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89115D" w14:textId="77777777" w:rsidR="00254937" w:rsidRDefault="00254937">
      <w:pPr>
        <w:pStyle w:val="af3"/>
        <w:spacing w:beforeAutospacing="0" w:afterAutospacing="0"/>
      </w:pPr>
    </w:p>
    <w:tbl>
      <w:tblPr>
        <w:tblStyle w:val="af5"/>
        <w:tblW w:w="957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987"/>
        <w:gridCol w:w="3588"/>
      </w:tblGrid>
      <w:tr w:rsidR="00254937" w14:paraId="71B7DAFE" w14:textId="77777777">
        <w:tc>
          <w:tcPr>
            <w:tcW w:w="5986" w:type="dxa"/>
            <w:tcBorders>
              <w:top w:val="nil"/>
              <w:left w:val="nil"/>
              <w:bottom w:val="nil"/>
              <w:right w:val="nil"/>
            </w:tcBorders>
          </w:tcPr>
          <w:p w14:paraId="4D6BFA12" w14:textId="77777777" w:rsidR="00254937" w:rsidRDefault="00254937">
            <w:pPr>
              <w:jc w:val="right"/>
              <w:rPr>
                <w:sz w:val="24"/>
              </w:rPr>
            </w:pPr>
          </w:p>
        </w:tc>
        <w:tc>
          <w:tcPr>
            <w:tcW w:w="3588" w:type="dxa"/>
            <w:tcBorders>
              <w:top w:val="nil"/>
              <w:left w:val="nil"/>
              <w:bottom w:val="nil"/>
              <w:right w:val="nil"/>
            </w:tcBorders>
          </w:tcPr>
          <w:p w14:paraId="426563D9" w14:textId="77777777" w:rsidR="00254937" w:rsidRDefault="00000000">
            <w:pPr>
              <w:jc w:val="center"/>
              <w:rPr>
                <w:sz w:val="20"/>
              </w:rPr>
            </w:pPr>
            <w:r>
              <w:rPr>
                <w:sz w:val="20"/>
              </w:rPr>
              <w:t>УТВЕРЖДЕН</w:t>
            </w:r>
          </w:p>
          <w:p w14:paraId="46B45778" w14:textId="77777777" w:rsidR="00254937" w:rsidRDefault="00000000">
            <w:pPr>
              <w:jc w:val="both"/>
              <w:rPr>
                <w:sz w:val="20"/>
              </w:rPr>
            </w:pPr>
            <w:r>
              <w:rPr>
                <w:sz w:val="20"/>
              </w:rPr>
              <w:t>постановлением территориальной</w:t>
            </w:r>
          </w:p>
          <w:p w14:paraId="0F8C760E" w14:textId="77777777" w:rsidR="00254937" w:rsidRDefault="00000000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избирательной комиссии </w:t>
            </w:r>
          </w:p>
          <w:p w14:paraId="1A99BA4D" w14:textId="7471DC78" w:rsidR="00254937" w:rsidRDefault="00A3595F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Данковского района </w:t>
            </w:r>
          </w:p>
          <w:p w14:paraId="168CCCD4" w14:textId="5E2F0971" w:rsidR="00254937" w:rsidRDefault="00000000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от </w:t>
            </w:r>
            <w:r w:rsidR="00A3595F">
              <w:rPr>
                <w:sz w:val="20"/>
              </w:rPr>
              <w:t>29.01.2025</w:t>
            </w:r>
            <w:r>
              <w:rPr>
                <w:sz w:val="20"/>
              </w:rPr>
              <w:t xml:space="preserve"> № </w:t>
            </w:r>
            <w:r w:rsidR="00A3595F">
              <w:rPr>
                <w:sz w:val="20"/>
              </w:rPr>
              <w:t>115</w:t>
            </w:r>
            <w:r>
              <w:rPr>
                <w:sz w:val="20"/>
              </w:rPr>
              <w:t>/</w:t>
            </w:r>
            <w:r w:rsidR="00A3595F">
              <w:rPr>
                <w:sz w:val="20"/>
              </w:rPr>
              <w:t>608</w:t>
            </w:r>
          </w:p>
          <w:p w14:paraId="329AA4FA" w14:textId="77777777" w:rsidR="00254937" w:rsidRDefault="00254937">
            <w:pPr>
              <w:jc w:val="center"/>
              <w:rPr>
                <w:sz w:val="24"/>
              </w:rPr>
            </w:pPr>
          </w:p>
        </w:tc>
      </w:tr>
    </w:tbl>
    <w:p w14:paraId="355929C0" w14:textId="77777777" w:rsidR="00254937" w:rsidRDefault="00254937">
      <w:pPr>
        <w:pStyle w:val="a7"/>
        <w:jc w:val="left"/>
      </w:pPr>
      <w:bookmarkStart w:id="0" w:name="_Hlk93055252"/>
      <w:bookmarkEnd w:id="0"/>
    </w:p>
    <w:p w14:paraId="38A37EBF" w14:textId="77777777" w:rsidR="00254937" w:rsidRDefault="00000000">
      <w:pPr>
        <w:jc w:val="center"/>
        <w:rPr>
          <w:b/>
        </w:rPr>
      </w:pPr>
      <w:r>
        <w:rPr>
          <w:b/>
        </w:rPr>
        <w:t xml:space="preserve">ПЛАН </w:t>
      </w:r>
    </w:p>
    <w:p w14:paraId="7342309D" w14:textId="77777777" w:rsidR="00254937" w:rsidRDefault="00000000">
      <w:pPr>
        <w:jc w:val="center"/>
        <w:rPr>
          <w:b/>
        </w:rPr>
      </w:pPr>
      <w:bookmarkStart w:id="1" w:name="_Hlk93058802"/>
      <w:r>
        <w:rPr>
          <w:b/>
        </w:rPr>
        <w:t>мероприятий по повышению правовой культуры избирателей (участников референдума), обучению организаторов выборов и референдумов на 2025 год</w:t>
      </w:r>
      <w:bookmarkEnd w:id="1"/>
    </w:p>
    <w:p w14:paraId="4D4FDEF6" w14:textId="77777777" w:rsidR="00254937" w:rsidRDefault="00254937">
      <w:pPr>
        <w:jc w:val="center"/>
        <w:rPr>
          <w:b/>
          <w:szCs w:val="28"/>
        </w:rPr>
      </w:pPr>
    </w:p>
    <w:p w14:paraId="0C295AD0" w14:textId="77777777" w:rsidR="00254937" w:rsidRDefault="00000000">
      <w:pPr>
        <w:pStyle w:val="a7"/>
      </w:pPr>
      <w:r>
        <w:t xml:space="preserve">1. Повышение правой культуры избирателей </w:t>
      </w:r>
    </w:p>
    <w:p w14:paraId="298D9011" w14:textId="77777777" w:rsidR="00254937" w:rsidRDefault="00000000">
      <w:pPr>
        <w:pStyle w:val="a7"/>
      </w:pPr>
      <w:r>
        <w:t>(участников референдума)</w:t>
      </w:r>
    </w:p>
    <w:p w14:paraId="36DC9FFD" w14:textId="77777777" w:rsidR="00254937" w:rsidRDefault="00254937">
      <w:pPr>
        <w:spacing w:line="360" w:lineRule="auto"/>
        <w:jc w:val="center"/>
        <w:rPr>
          <w:b/>
          <w:szCs w:val="28"/>
        </w:rPr>
      </w:pPr>
    </w:p>
    <w:p w14:paraId="48F26F26" w14:textId="77777777" w:rsidR="00254937" w:rsidRDefault="00000000">
      <w:pPr>
        <w:spacing w:line="276" w:lineRule="auto"/>
        <w:ind w:firstLine="709"/>
        <w:jc w:val="both"/>
      </w:pPr>
      <w:r>
        <w:t>1.1. Проведение</w:t>
      </w:r>
      <w:r>
        <w:rPr>
          <w:i/>
        </w:rPr>
        <w:t xml:space="preserve"> </w:t>
      </w:r>
      <w:r>
        <w:t>встреч, семинаров, совещаний, «круглых столов» с членами избирательных комиссий, представителями политических партий, органов государственной власти и местного самоуправления, избирателями по разъяснению законодательства о выборах и референдумах.</w:t>
      </w:r>
    </w:p>
    <w:p w14:paraId="180D01F2" w14:textId="77777777" w:rsidR="00A3595F" w:rsidRDefault="00A3595F">
      <w:pPr>
        <w:spacing w:line="276" w:lineRule="auto"/>
        <w:ind w:firstLine="709"/>
        <w:jc w:val="both"/>
      </w:pPr>
    </w:p>
    <w:tbl>
      <w:tblPr>
        <w:tblW w:w="9923" w:type="dxa"/>
        <w:tblLayout w:type="fixed"/>
        <w:tblLook w:val="04A0" w:firstRow="1" w:lastRow="0" w:firstColumn="1" w:lastColumn="0" w:noHBand="0" w:noVBand="1"/>
      </w:tblPr>
      <w:tblGrid>
        <w:gridCol w:w="5246"/>
        <w:gridCol w:w="4677"/>
      </w:tblGrid>
      <w:tr w:rsidR="00254937" w14:paraId="6835C057" w14:textId="77777777">
        <w:tc>
          <w:tcPr>
            <w:tcW w:w="5245" w:type="dxa"/>
          </w:tcPr>
          <w:p w14:paraId="179ECE2A" w14:textId="77777777" w:rsidR="00254937" w:rsidRDefault="00254937">
            <w:pPr>
              <w:rPr>
                <w:szCs w:val="28"/>
              </w:rPr>
            </w:pPr>
          </w:p>
          <w:p w14:paraId="4257CE11" w14:textId="77777777" w:rsidR="00254937" w:rsidRDefault="00000000">
            <w:pPr>
              <w:rPr>
                <w:szCs w:val="28"/>
              </w:rPr>
            </w:pPr>
            <w:r>
              <w:rPr>
                <w:szCs w:val="28"/>
              </w:rPr>
              <w:t>весь период</w:t>
            </w:r>
          </w:p>
        </w:tc>
        <w:tc>
          <w:tcPr>
            <w:tcW w:w="4677" w:type="dxa"/>
          </w:tcPr>
          <w:p w14:paraId="4127F3BC" w14:textId="77777777" w:rsidR="00A3595F" w:rsidRDefault="00A3595F" w:rsidP="00A3595F">
            <w:pPr>
              <w:pStyle w:val="14"/>
              <w:jc w:val="left"/>
              <w:rPr>
                <w:b w:val="0"/>
              </w:rPr>
            </w:pPr>
            <w:r>
              <w:rPr>
                <w:b w:val="0"/>
              </w:rPr>
              <w:t>Бодунова Т.А.</w:t>
            </w:r>
          </w:p>
          <w:p w14:paraId="34BE4A71" w14:textId="77777777" w:rsidR="00A3595F" w:rsidRDefault="00A3595F" w:rsidP="00A3595F">
            <w:pPr>
              <w:pStyle w:val="14"/>
              <w:jc w:val="left"/>
              <w:rPr>
                <w:b w:val="0"/>
              </w:rPr>
            </w:pPr>
            <w:r>
              <w:rPr>
                <w:b w:val="0"/>
              </w:rPr>
              <w:t>Кривцова Л.И.</w:t>
            </w:r>
          </w:p>
          <w:p w14:paraId="7D767B7E" w14:textId="77777777" w:rsidR="00254937" w:rsidRDefault="00A3595F" w:rsidP="00A3595F">
            <w:pPr>
              <w:pStyle w:val="ab"/>
              <w:keepNext/>
              <w:keepLines/>
              <w:rPr>
                <w:bCs/>
                <w:szCs w:val="28"/>
              </w:rPr>
            </w:pPr>
            <w:r w:rsidRPr="00A3595F">
              <w:rPr>
                <w:bCs/>
                <w:szCs w:val="28"/>
              </w:rPr>
              <w:t>Нестеров А.И.</w:t>
            </w:r>
          </w:p>
          <w:p w14:paraId="4183613A" w14:textId="033A8E0C" w:rsidR="00A3595F" w:rsidRPr="00A3595F" w:rsidRDefault="00A3595F" w:rsidP="00A3595F">
            <w:pPr>
              <w:pStyle w:val="ab"/>
              <w:keepNext/>
              <w:keepLines/>
              <w:rPr>
                <w:bCs/>
                <w:szCs w:val="28"/>
              </w:rPr>
            </w:pPr>
          </w:p>
        </w:tc>
      </w:tr>
    </w:tbl>
    <w:p w14:paraId="7120B460" w14:textId="1BFACD24" w:rsidR="00254937" w:rsidRDefault="00000000">
      <w:pPr>
        <w:tabs>
          <w:tab w:val="left" w:pos="0"/>
        </w:tabs>
        <w:spacing w:line="276" w:lineRule="auto"/>
        <w:ind w:firstLine="709"/>
        <w:jc w:val="both"/>
      </w:pPr>
      <w:r>
        <w:t xml:space="preserve">1.2. Взаимодействие с органами государственной власти и местного самоуправления, Молодежным парламентом Липецкой области, Молодежной избирательной комиссией Липецкой </w:t>
      </w:r>
      <w:proofErr w:type="gramStart"/>
      <w:r>
        <w:t xml:space="preserve">области, </w:t>
      </w:r>
      <w:r>
        <w:rPr>
          <w:szCs w:val="28"/>
        </w:rPr>
        <w:t xml:space="preserve"> Молодежным</w:t>
      </w:r>
      <w:proofErr w:type="gramEnd"/>
      <w:r>
        <w:rPr>
          <w:szCs w:val="28"/>
        </w:rPr>
        <w:t xml:space="preserve"> </w:t>
      </w:r>
      <w:r w:rsidR="00A3595F">
        <w:rPr>
          <w:szCs w:val="28"/>
        </w:rPr>
        <w:t>парламентом Данковского района</w:t>
      </w:r>
      <w:r>
        <w:rPr>
          <w:szCs w:val="28"/>
        </w:rPr>
        <w:t xml:space="preserve">, </w:t>
      </w:r>
      <w:r>
        <w:t xml:space="preserve">общественными организациями и объединениями по вопросам повышения правовой культуры избирателей. </w:t>
      </w:r>
    </w:p>
    <w:p w14:paraId="38C195A2" w14:textId="77777777" w:rsidR="00A3595F" w:rsidRDefault="00A3595F">
      <w:pPr>
        <w:tabs>
          <w:tab w:val="left" w:pos="0"/>
        </w:tabs>
        <w:spacing w:line="276" w:lineRule="auto"/>
        <w:ind w:firstLine="709"/>
        <w:jc w:val="both"/>
        <w:rPr>
          <w:b/>
          <w:bCs/>
          <w:i/>
          <w:iCs/>
          <w:u w:val="single"/>
        </w:rPr>
      </w:pPr>
    </w:p>
    <w:tbl>
      <w:tblPr>
        <w:tblW w:w="981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138"/>
        <w:gridCol w:w="4677"/>
      </w:tblGrid>
      <w:tr w:rsidR="00254937" w14:paraId="72E46C60" w14:textId="77777777">
        <w:tc>
          <w:tcPr>
            <w:tcW w:w="5137" w:type="dxa"/>
          </w:tcPr>
          <w:p w14:paraId="0EB4C0DD" w14:textId="77777777" w:rsidR="00254937" w:rsidRDefault="00254937">
            <w:pPr>
              <w:rPr>
                <w:szCs w:val="28"/>
              </w:rPr>
            </w:pPr>
          </w:p>
          <w:p w14:paraId="475786AC" w14:textId="77777777" w:rsidR="00254937" w:rsidRDefault="00000000">
            <w:pPr>
              <w:rPr>
                <w:szCs w:val="28"/>
              </w:rPr>
            </w:pPr>
            <w:r>
              <w:rPr>
                <w:szCs w:val="28"/>
              </w:rPr>
              <w:t>весь период</w:t>
            </w:r>
          </w:p>
        </w:tc>
        <w:tc>
          <w:tcPr>
            <w:tcW w:w="4677" w:type="dxa"/>
          </w:tcPr>
          <w:p w14:paraId="628CD1C2" w14:textId="77777777" w:rsidR="00A3595F" w:rsidRDefault="00A3595F" w:rsidP="00A3595F">
            <w:pPr>
              <w:pStyle w:val="14"/>
              <w:jc w:val="left"/>
              <w:rPr>
                <w:b w:val="0"/>
              </w:rPr>
            </w:pPr>
            <w:r>
              <w:rPr>
                <w:b w:val="0"/>
              </w:rPr>
              <w:t>Бодунова Т.А.</w:t>
            </w:r>
          </w:p>
          <w:p w14:paraId="4F57E980" w14:textId="77777777" w:rsidR="00A3595F" w:rsidRDefault="00A3595F" w:rsidP="00A3595F">
            <w:pPr>
              <w:pStyle w:val="14"/>
              <w:jc w:val="left"/>
              <w:rPr>
                <w:b w:val="0"/>
              </w:rPr>
            </w:pPr>
            <w:r>
              <w:rPr>
                <w:b w:val="0"/>
              </w:rPr>
              <w:t>Кривцова Л.И.</w:t>
            </w:r>
          </w:p>
          <w:p w14:paraId="36D26E0E" w14:textId="77777777" w:rsidR="00A3595F" w:rsidRDefault="00A3595F" w:rsidP="00A3595F">
            <w:pPr>
              <w:pStyle w:val="ab"/>
              <w:keepNext/>
              <w:keepLines/>
              <w:widowControl w:val="0"/>
              <w:rPr>
                <w:bCs/>
                <w:szCs w:val="28"/>
              </w:rPr>
            </w:pPr>
            <w:r w:rsidRPr="00A3595F">
              <w:rPr>
                <w:bCs/>
                <w:szCs w:val="28"/>
              </w:rPr>
              <w:t>Нестеров А.И.</w:t>
            </w:r>
          </w:p>
          <w:p w14:paraId="275B414A" w14:textId="7AA5AE29" w:rsidR="00A3595F" w:rsidRDefault="00A3595F" w:rsidP="00A3595F">
            <w:pPr>
              <w:pStyle w:val="ab"/>
              <w:keepNext/>
              <w:keepLines/>
              <w:widowControl w:val="0"/>
              <w:rPr>
                <w:szCs w:val="28"/>
              </w:rPr>
            </w:pPr>
          </w:p>
        </w:tc>
      </w:tr>
    </w:tbl>
    <w:p w14:paraId="401E9D6E" w14:textId="41D4E867" w:rsidR="00254937" w:rsidRDefault="00000000">
      <w:pPr>
        <w:tabs>
          <w:tab w:val="left" w:pos="567"/>
        </w:tabs>
        <w:spacing w:line="276" w:lineRule="auto"/>
        <w:ind w:firstLine="709"/>
        <w:jc w:val="both"/>
        <w:rPr>
          <w:b/>
          <w:bCs/>
          <w:i/>
          <w:iCs/>
          <w:u w:val="single"/>
        </w:rPr>
      </w:pPr>
      <w:r>
        <w:t>1.3. Взаимодействие с образовательными организациями, профессиональными образовательными организациями, общеобразовательными учреждениями и организациями дополнительного образования по вопросам повышения правовой культуры молодых и будущих избирателей.</w:t>
      </w:r>
    </w:p>
    <w:tbl>
      <w:tblPr>
        <w:tblW w:w="9923" w:type="dxa"/>
        <w:tblLayout w:type="fixed"/>
        <w:tblLook w:val="04A0" w:firstRow="1" w:lastRow="0" w:firstColumn="1" w:lastColumn="0" w:noHBand="0" w:noVBand="1"/>
      </w:tblPr>
      <w:tblGrid>
        <w:gridCol w:w="5246"/>
        <w:gridCol w:w="4677"/>
      </w:tblGrid>
      <w:tr w:rsidR="00254937" w14:paraId="048D9D61" w14:textId="77777777">
        <w:tc>
          <w:tcPr>
            <w:tcW w:w="5245" w:type="dxa"/>
          </w:tcPr>
          <w:p w14:paraId="718A56DB" w14:textId="77777777" w:rsidR="00254937" w:rsidRDefault="00254937">
            <w:pPr>
              <w:rPr>
                <w:szCs w:val="28"/>
              </w:rPr>
            </w:pPr>
          </w:p>
          <w:p w14:paraId="6332FDDA" w14:textId="77777777" w:rsidR="00254937" w:rsidRDefault="00000000">
            <w:pPr>
              <w:rPr>
                <w:szCs w:val="28"/>
              </w:rPr>
            </w:pPr>
            <w:r>
              <w:rPr>
                <w:szCs w:val="28"/>
              </w:rPr>
              <w:t>весь период</w:t>
            </w:r>
          </w:p>
        </w:tc>
        <w:tc>
          <w:tcPr>
            <w:tcW w:w="4677" w:type="dxa"/>
          </w:tcPr>
          <w:p w14:paraId="1BDC82B9" w14:textId="77777777" w:rsidR="00A3595F" w:rsidRDefault="00A3595F" w:rsidP="00A3595F">
            <w:pPr>
              <w:pStyle w:val="14"/>
              <w:jc w:val="left"/>
              <w:rPr>
                <w:b w:val="0"/>
              </w:rPr>
            </w:pPr>
            <w:r>
              <w:rPr>
                <w:b w:val="0"/>
              </w:rPr>
              <w:t>Бодунова Т.А.</w:t>
            </w:r>
          </w:p>
          <w:p w14:paraId="758FBECF" w14:textId="77777777" w:rsidR="00A3595F" w:rsidRDefault="00A3595F" w:rsidP="00A3595F">
            <w:pPr>
              <w:pStyle w:val="14"/>
              <w:jc w:val="left"/>
              <w:rPr>
                <w:b w:val="0"/>
              </w:rPr>
            </w:pPr>
            <w:r>
              <w:rPr>
                <w:b w:val="0"/>
              </w:rPr>
              <w:t>Кривцова Л.И.</w:t>
            </w:r>
          </w:p>
          <w:p w14:paraId="554649E4" w14:textId="2697EF9B" w:rsidR="00254937" w:rsidRDefault="00A3595F" w:rsidP="00A3595F">
            <w:pPr>
              <w:pStyle w:val="ab"/>
              <w:keepNext/>
              <w:keepLines/>
              <w:widowControl w:val="0"/>
              <w:rPr>
                <w:szCs w:val="28"/>
              </w:rPr>
            </w:pPr>
            <w:r w:rsidRPr="00A3595F">
              <w:rPr>
                <w:bCs/>
                <w:szCs w:val="28"/>
              </w:rPr>
              <w:t>Нестеров А.И.</w:t>
            </w:r>
          </w:p>
        </w:tc>
      </w:tr>
    </w:tbl>
    <w:p w14:paraId="47DB34C8" w14:textId="77777777" w:rsidR="00254937" w:rsidRDefault="00254937">
      <w:pPr>
        <w:spacing w:line="276" w:lineRule="auto"/>
        <w:ind w:firstLine="567"/>
        <w:jc w:val="both"/>
      </w:pPr>
    </w:p>
    <w:p w14:paraId="3F84AC61" w14:textId="77777777" w:rsidR="00254937" w:rsidRDefault="00000000">
      <w:pPr>
        <w:spacing w:line="276" w:lineRule="auto"/>
        <w:ind w:firstLine="709"/>
        <w:jc w:val="both"/>
      </w:pPr>
      <w:r>
        <w:lastRenderedPageBreak/>
        <w:t>1.4. Оказание содействия в реализации социальных проектов членов Молодежной избирательной комиссии Липецкой области.</w:t>
      </w:r>
    </w:p>
    <w:tbl>
      <w:tblPr>
        <w:tblW w:w="9923" w:type="dxa"/>
        <w:tblLayout w:type="fixed"/>
        <w:tblLook w:val="04A0" w:firstRow="1" w:lastRow="0" w:firstColumn="1" w:lastColumn="0" w:noHBand="0" w:noVBand="1"/>
      </w:tblPr>
      <w:tblGrid>
        <w:gridCol w:w="5280"/>
        <w:gridCol w:w="4643"/>
      </w:tblGrid>
      <w:tr w:rsidR="00254937" w14:paraId="05602635" w14:textId="77777777">
        <w:tc>
          <w:tcPr>
            <w:tcW w:w="5279" w:type="dxa"/>
          </w:tcPr>
          <w:p w14:paraId="5FD5E944" w14:textId="77777777" w:rsidR="00254937" w:rsidRDefault="00254937">
            <w:pPr>
              <w:rPr>
                <w:szCs w:val="28"/>
              </w:rPr>
            </w:pPr>
          </w:p>
          <w:p w14:paraId="2C62C25A" w14:textId="77777777" w:rsidR="00254937" w:rsidRDefault="00000000">
            <w:pPr>
              <w:rPr>
                <w:szCs w:val="28"/>
              </w:rPr>
            </w:pPr>
            <w:r>
              <w:rPr>
                <w:szCs w:val="28"/>
              </w:rPr>
              <w:t>весь период</w:t>
            </w:r>
          </w:p>
        </w:tc>
        <w:tc>
          <w:tcPr>
            <w:tcW w:w="4643" w:type="dxa"/>
          </w:tcPr>
          <w:p w14:paraId="186E1650" w14:textId="77777777" w:rsidR="00A3595F" w:rsidRDefault="00A3595F" w:rsidP="00A3595F">
            <w:pPr>
              <w:pStyle w:val="14"/>
              <w:jc w:val="left"/>
              <w:rPr>
                <w:b w:val="0"/>
              </w:rPr>
            </w:pPr>
            <w:r>
              <w:rPr>
                <w:b w:val="0"/>
              </w:rPr>
              <w:t>Бодунова Т.А.</w:t>
            </w:r>
          </w:p>
          <w:p w14:paraId="525AB162" w14:textId="77777777" w:rsidR="00A3595F" w:rsidRDefault="00A3595F" w:rsidP="00A3595F">
            <w:pPr>
              <w:pStyle w:val="14"/>
              <w:jc w:val="left"/>
              <w:rPr>
                <w:b w:val="0"/>
              </w:rPr>
            </w:pPr>
            <w:r>
              <w:rPr>
                <w:b w:val="0"/>
              </w:rPr>
              <w:t>Кривцова Л.И.</w:t>
            </w:r>
          </w:p>
          <w:p w14:paraId="5019B5CC" w14:textId="7C53F0E3" w:rsidR="00254937" w:rsidRDefault="00A3595F" w:rsidP="00A3595F">
            <w:pPr>
              <w:pStyle w:val="ab"/>
              <w:keepNext/>
              <w:keepLines/>
              <w:widowControl w:val="0"/>
              <w:rPr>
                <w:szCs w:val="28"/>
              </w:rPr>
            </w:pPr>
            <w:r w:rsidRPr="00A3595F">
              <w:rPr>
                <w:bCs/>
                <w:szCs w:val="28"/>
              </w:rPr>
              <w:t>Нестеров А.И.</w:t>
            </w:r>
          </w:p>
        </w:tc>
      </w:tr>
    </w:tbl>
    <w:p w14:paraId="54A68396" w14:textId="77777777" w:rsidR="00254937" w:rsidRDefault="00254937">
      <w:pPr>
        <w:spacing w:line="276" w:lineRule="auto"/>
        <w:ind w:firstLine="709"/>
        <w:jc w:val="both"/>
        <w:rPr>
          <w:color w:val="000000"/>
        </w:rPr>
      </w:pPr>
    </w:p>
    <w:p w14:paraId="13130483" w14:textId="77777777" w:rsidR="00254937" w:rsidRDefault="00000000">
      <w:pPr>
        <w:spacing w:line="276" w:lineRule="auto"/>
        <w:ind w:firstLine="709"/>
        <w:jc w:val="both"/>
        <w:rPr>
          <w:b/>
          <w:bCs/>
          <w:i/>
          <w:iCs/>
          <w:color w:val="000000"/>
        </w:rPr>
      </w:pPr>
      <w:r>
        <w:rPr>
          <w:color w:val="000000"/>
        </w:rPr>
        <w:t xml:space="preserve">1.5. </w:t>
      </w:r>
      <w:r>
        <w:rPr>
          <w:color w:val="000000" w:themeColor="text1"/>
          <w:szCs w:val="28"/>
        </w:rPr>
        <w:t>П</w:t>
      </w:r>
      <w:r>
        <w:rPr>
          <w:color w:val="000000" w:themeColor="text1"/>
        </w:rPr>
        <w:t xml:space="preserve">роведение второго </w:t>
      </w:r>
      <w:proofErr w:type="gramStart"/>
      <w:r>
        <w:rPr>
          <w:color w:val="000000" w:themeColor="text1"/>
        </w:rPr>
        <w:t>этапа</w:t>
      </w:r>
      <w:r>
        <w:rPr>
          <w:color w:val="000000" w:themeColor="text1"/>
          <w:szCs w:val="28"/>
        </w:rPr>
        <w:t xml:space="preserve"> </w:t>
      </w:r>
      <w:r>
        <w:rPr>
          <w:color w:val="000000" w:themeColor="text1"/>
        </w:rPr>
        <w:t xml:space="preserve"> областного</w:t>
      </w:r>
      <w:proofErr w:type="gramEnd"/>
      <w:r>
        <w:rPr>
          <w:color w:val="000000" w:themeColor="text1"/>
        </w:rPr>
        <w:t xml:space="preserve"> конкурса</w:t>
      </w:r>
      <w:r>
        <w:rPr>
          <w:color w:val="000000"/>
        </w:rPr>
        <w:t xml:space="preserve"> эссе среди </w:t>
      </w:r>
      <w:r>
        <w:t>учащихся общеобразовательных организаций</w:t>
      </w:r>
      <w:r>
        <w:rPr>
          <w:szCs w:val="28"/>
        </w:rPr>
        <w:t xml:space="preserve"> </w:t>
      </w:r>
      <w:r>
        <w:rPr>
          <w:color w:val="000000"/>
        </w:rPr>
        <w:t xml:space="preserve"> на тему «Я – будущий избиратель».</w:t>
      </w:r>
    </w:p>
    <w:tbl>
      <w:tblPr>
        <w:tblW w:w="9923" w:type="dxa"/>
        <w:tblLayout w:type="fixed"/>
        <w:tblLook w:val="04A0" w:firstRow="1" w:lastRow="0" w:firstColumn="1" w:lastColumn="0" w:noHBand="0" w:noVBand="1"/>
      </w:tblPr>
      <w:tblGrid>
        <w:gridCol w:w="5246"/>
        <w:gridCol w:w="4677"/>
      </w:tblGrid>
      <w:tr w:rsidR="00254937" w14:paraId="0D2FAC9F" w14:textId="77777777">
        <w:tc>
          <w:tcPr>
            <w:tcW w:w="5245" w:type="dxa"/>
          </w:tcPr>
          <w:p w14:paraId="5BA0C219" w14:textId="77777777" w:rsidR="00254937" w:rsidRDefault="00254937">
            <w:pPr>
              <w:spacing w:line="276" w:lineRule="auto"/>
              <w:rPr>
                <w:i/>
                <w:color w:val="000000"/>
                <w:szCs w:val="28"/>
              </w:rPr>
            </w:pPr>
          </w:p>
          <w:p w14:paraId="41430EE0" w14:textId="77777777" w:rsidR="00254937" w:rsidRDefault="00000000">
            <w:pPr>
              <w:spacing w:line="276" w:lineRule="auto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февраль – март</w:t>
            </w:r>
          </w:p>
        </w:tc>
        <w:tc>
          <w:tcPr>
            <w:tcW w:w="4677" w:type="dxa"/>
          </w:tcPr>
          <w:p w14:paraId="59BC47ED" w14:textId="77777777" w:rsidR="00A3595F" w:rsidRPr="00A3595F" w:rsidRDefault="00A3595F" w:rsidP="00A3595F">
            <w:pPr>
              <w:pStyle w:val="14"/>
              <w:jc w:val="left"/>
              <w:rPr>
                <w:b w:val="0"/>
              </w:rPr>
            </w:pPr>
            <w:r w:rsidRPr="00A3595F">
              <w:rPr>
                <w:b w:val="0"/>
              </w:rPr>
              <w:t>Бодунова Т.А.</w:t>
            </w:r>
          </w:p>
          <w:p w14:paraId="27203AD9" w14:textId="77777777" w:rsidR="00A3595F" w:rsidRPr="00A3595F" w:rsidRDefault="00A3595F" w:rsidP="00A3595F">
            <w:pPr>
              <w:pStyle w:val="14"/>
              <w:jc w:val="left"/>
              <w:rPr>
                <w:b w:val="0"/>
              </w:rPr>
            </w:pPr>
            <w:r w:rsidRPr="00A3595F">
              <w:rPr>
                <w:b w:val="0"/>
              </w:rPr>
              <w:t>Кривцова Л.И.</w:t>
            </w:r>
          </w:p>
          <w:p w14:paraId="4BD868C0" w14:textId="77777777" w:rsidR="00254937" w:rsidRDefault="00A3595F" w:rsidP="00A3595F">
            <w:pPr>
              <w:pStyle w:val="14"/>
              <w:jc w:val="left"/>
              <w:rPr>
                <w:b w:val="0"/>
              </w:rPr>
            </w:pPr>
            <w:r w:rsidRPr="00A3595F">
              <w:rPr>
                <w:b w:val="0"/>
              </w:rPr>
              <w:t>Нестеров А.И.</w:t>
            </w:r>
          </w:p>
          <w:p w14:paraId="72464771" w14:textId="1A7E51F4" w:rsidR="00A3595F" w:rsidRDefault="00A3595F" w:rsidP="00A3595F">
            <w:pPr>
              <w:pStyle w:val="14"/>
              <w:jc w:val="left"/>
              <w:rPr>
                <w:b w:val="0"/>
              </w:rPr>
            </w:pPr>
          </w:p>
        </w:tc>
      </w:tr>
    </w:tbl>
    <w:p w14:paraId="78FDF8E5" w14:textId="77777777" w:rsidR="00254937" w:rsidRDefault="00000000">
      <w:pPr>
        <w:tabs>
          <w:tab w:val="left" w:pos="4678"/>
        </w:tabs>
        <w:spacing w:line="276" w:lineRule="auto"/>
        <w:ind w:firstLine="709"/>
        <w:jc w:val="both"/>
        <w:rPr>
          <w:b/>
          <w:bCs/>
          <w:i/>
          <w:iCs/>
          <w:szCs w:val="28"/>
          <w:u w:val="single"/>
        </w:rPr>
      </w:pPr>
      <w:r>
        <w:rPr>
          <w:color w:val="000000"/>
          <w:szCs w:val="28"/>
        </w:rPr>
        <w:t xml:space="preserve">1.7. </w:t>
      </w:r>
      <w:proofErr w:type="gramStart"/>
      <w:r>
        <w:rPr>
          <w:color w:val="000000" w:themeColor="text1"/>
          <w:szCs w:val="28"/>
        </w:rPr>
        <w:t>П</w:t>
      </w:r>
      <w:r>
        <w:rPr>
          <w:color w:val="000000" w:themeColor="text1"/>
        </w:rPr>
        <w:t>роведение  второго</w:t>
      </w:r>
      <w:proofErr w:type="gramEnd"/>
      <w:r>
        <w:rPr>
          <w:color w:val="000000" w:themeColor="text1"/>
        </w:rPr>
        <w:t xml:space="preserve"> этапа</w:t>
      </w:r>
      <w:r>
        <w:rPr>
          <w:color w:val="000000" w:themeColor="text1"/>
          <w:szCs w:val="28"/>
        </w:rPr>
        <w:t xml:space="preserve"> областного конкурса детских </w:t>
      </w:r>
      <w:r>
        <w:rPr>
          <w:color w:val="000000"/>
          <w:szCs w:val="28"/>
        </w:rPr>
        <w:t xml:space="preserve">рисунков </w:t>
      </w:r>
      <w:r>
        <w:rPr>
          <w:szCs w:val="28"/>
        </w:rPr>
        <w:t>«Выбираем счастливое детство».</w:t>
      </w:r>
    </w:p>
    <w:tbl>
      <w:tblPr>
        <w:tblW w:w="9923" w:type="dxa"/>
        <w:tblLayout w:type="fixed"/>
        <w:tblLook w:val="04A0" w:firstRow="1" w:lastRow="0" w:firstColumn="1" w:lastColumn="0" w:noHBand="0" w:noVBand="1"/>
      </w:tblPr>
      <w:tblGrid>
        <w:gridCol w:w="5246"/>
        <w:gridCol w:w="4677"/>
      </w:tblGrid>
      <w:tr w:rsidR="00254937" w14:paraId="16D30D06" w14:textId="77777777">
        <w:tc>
          <w:tcPr>
            <w:tcW w:w="5245" w:type="dxa"/>
          </w:tcPr>
          <w:p w14:paraId="42425EAE" w14:textId="77777777" w:rsidR="00254937" w:rsidRDefault="00254937">
            <w:pPr>
              <w:spacing w:line="276" w:lineRule="auto"/>
              <w:rPr>
                <w:color w:val="000000"/>
                <w:szCs w:val="28"/>
              </w:rPr>
            </w:pPr>
          </w:p>
          <w:p w14:paraId="07370BDC" w14:textId="77777777" w:rsidR="00254937" w:rsidRDefault="00000000">
            <w:pPr>
              <w:spacing w:line="276" w:lineRule="auto"/>
              <w:rPr>
                <w:color w:val="000000"/>
                <w:szCs w:val="28"/>
              </w:rPr>
            </w:pPr>
            <w:r>
              <w:rPr>
                <w:szCs w:val="28"/>
              </w:rPr>
              <w:t>февраль – март</w:t>
            </w:r>
          </w:p>
        </w:tc>
        <w:tc>
          <w:tcPr>
            <w:tcW w:w="4677" w:type="dxa"/>
          </w:tcPr>
          <w:p w14:paraId="0DC3FBA8" w14:textId="77777777" w:rsidR="00A3595F" w:rsidRPr="00A3595F" w:rsidRDefault="00A3595F" w:rsidP="00A3595F">
            <w:pPr>
              <w:pStyle w:val="14"/>
              <w:jc w:val="left"/>
              <w:rPr>
                <w:b w:val="0"/>
              </w:rPr>
            </w:pPr>
            <w:r w:rsidRPr="00A3595F">
              <w:rPr>
                <w:b w:val="0"/>
              </w:rPr>
              <w:t>Бодунова Т.А.</w:t>
            </w:r>
          </w:p>
          <w:p w14:paraId="329A1FFE" w14:textId="77777777" w:rsidR="00A3595F" w:rsidRPr="00A3595F" w:rsidRDefault="00A3595F" w:rsidP="00A3595F">
            <w:pPr>
              <w:pStyle w:val="14"/>
              <w:jc w:val="left"/>
              <w:rPr>
                <w:b w:val="0"/>
              </w:rPr>
            </w:pPr>
            <w:r w:rsidRPr="00A3595F">
              <w:rPr>
                <w:b w:val="0"/>
              </w:rPr>
              <w:t>Кривцова Л.И.</w:t>
            </w:r>
          </w:p>
          <w:p w14:paraId="650805BF" w14:textId="77777777" w:rsidR="00254937" w:rsidRDefault="00A3595F" w:rsidP="00A3595F">
            <w:pPr>
              <w:pStyle w:val="14"/>
              <w:jc w:val="left"/>
              <w:rPr>
                <w:b w:val="0"/>
              </w:rPr>
            </w:pPr>
            <w:r w:rsidRPr="00A3595F">
              <w:rPr>
                <w:b w:val="0"/>
              </w:rPr>
              <w:t>Нестеров А.И.</w:t>
            </w:r>
          </w:p>
          <w:p w14:paraId="50C453E3" w14:textId="5DCA2372" w:rsidR="00A3595F" w:rsidRDefault="00A3595F" w:rsidP="00A3595F">
            <w:pPr>
              <w:pStyle w:val="14"/>
              <w:jc w:val="left"/>
              <w:rPr>
                <w:b w:val="0"/>
              </w:rPr>
            </w:pPr>
          </w:p>
        </w:tc>
      </w:tr>
    </w:tbl>
    <w:p w14:paraId="39A765B0" w14:textId="77777777" w:rsidR="00254937" w:rsidRDefault="00000000">
      <w:pPr>
        <w:spacing w:line="276" w:lineRule="auto"/>
        <w:ind w:firstLine="720"/>
        <w:jc w:val="both"/>
        <w:rPr>
          <w:b/>
          <w:bCs/>
          <w:i/>
          <w:iCs/>
          <w:u w:val="single"/>
        </w:rPr>
      </w:pPr>
      <w:r>
        <w:t xml:space="preserve">1.8. Организация и проведение учебной практики студентов </w:t>
      </w:r>
      <w:proofErr w:type="gramStart"/>
      <w:r>
        <w:t>в  территориальной</w:t>
      </w:r>
      <w:proofErr w:type="gramEnd"/>
      <w:r>
        <w:t xml:space="preserve"> избирательной комиссии.</w:t>
      </w:r>
    </w:p>
    <w:tbl>
      <w:tblPr>
        <w:tblW w:w="9923" w:type="dxa"/>
        <w:tblLayout w:type="fixed"/>
        <w:tblLook w:val="04A0" w:firstRow="1" w:lastRow="0" w:firstColumn="1" w:lastColumn="0" w:noHBand="0" w:noVBand="1"/>
      </w:tblPr>
      <w:tblGrid>
        <w:gridCol w:w="5246"/>
        <w:gridCol w:w="4677"/>
      </w:tblGrid>
      <w:tr w:rsidR="00254937" w14:paraId="6198756A" w14:textId="77777777">
        <w:tc>
          <w:tcPr>
            <w:tcW w:w="5245" w:type="dxa"/>
          </w:tcPr>
          <w:p w14:paraId="65F4E7DA" w14:textId="77777777" w:rsidR="00254937" w:rsidRDefault="00254937">
            <w:pPr>
              <w:rPr>
                <w:szCs w:val="28"/>
              </w:rPr>
            </w:pPr>
          </w:p>
          <w:p w14:paraId="7F6F8B01" w14:textId="77777777" w:rsidR="00254937" w:rsidRDefault="00000000">
            <w:pPr>
              <w:rPr>
                <w:szCs w:val="28"/>
              </w:rPr>
            </w:pPr>
            <w:r>
              <w:rPr>
                <w:szCs w:val="28"/>
              </w:rPr>
              <w:t>февраль – июль</w:t>
            </w:r>
          </w:p>
        </w:tc>
        <w:tc>
          <w:tcPr>
            <w:tcW w:w="4677" w:type="dxa"/>
          </w:tcPr>
          <w:p w14:paraId="1D9D47C7" w14:textId="77777777" w:rsidR="00A3595F" w:rsidRDefault="00A3595F" w:rsidP="00A3595F">
            <w:pPr>
              <w:pStyle w:val="14"/>
              <w:jc w:val="left"/>
              <w:rPr>
                <w:b w:val="0"/>
              </w:rPr>
            </w:pPr>
            <w:r>
              <w:rPr>
                <w:b w:val="0"/>
              </w:rPr>
              <w:t>Бодунова Т.А.</w:t>
            </w:r>
          </w:p>
          <w:p w14:paraId="35D74E12" w14:textId="77777777" w:rsidR="00A3595F" w:rsidRDefault="00A3595F" w:rsidP="00A3595F">
            <w:pPr>
              <w:pStyle w:val="14"/>
              <w:jc w:val="left"/>
              <w:rPr>
                <w:b w:val="0"/>
              </w:rPr>
            </w:pPr>
            <w:r>
              <w:rPr>
                <w:b w:val="0"/>
              </w:rPr>
              <w:t>Кривцова Л.И.</w:t>
            </w:r>
          </w:p>
          <w:p w14:paraId="0618B13B" w14:textId="77777777" w:rsidR="00254937" w:rsidRDefault="00A3595F" w:rsidP="00A3595F">
            <w:pPr>
              <w:pStyle w:val="ab"/>
              <w:keepNext/>
              <w:keepLines/>
              <w:widowControl w:val="0"/>
              <w:rPr>
                <w:bCs/>
                <w:szCs w:val="28"/>
              </w:rPr>
            </w:pPr>
            <w:r w:rsidRPr="00A3595F">
              <w:rPr>
                <w:bCs/>
                <w:szCs w:val="28"/>
              </w:rPr>
              <w:t>Нестеров А.И.</w:t>
            </w:r>
          </w:p>
          <w:p w14:paraId="0CC0F58A" w14:textId="1FDAEBE5" w:rsidR="00A3595F" w:rsidRDefault="00A3595F" w:rsidP="00A3595F">
            <w:pPr>
              <w:pStyle w:val="ab"/>
              <w:keepNext/>
              <w:keepLines/>
              <w:widowControl w:val="0"/>
              <w:rPr>
                <w:szCs w:val="28"/>
              </w:rPr>
            </w:pPr>
          </w:p>
        </w:tc>
      </w:tr>
    </w:tbl>
    <w:p w14:paraId="30DD4BE2" w14:textId="25545B8F" w:rsidR="00254937" w:rsidRDefault="00000000">
      <w:pPr>
        <w:spacing w:line="276" w:lineRule="auto"/>
        <w:ind w:firstLine="709"/>
        <w:jc w:val="both"/>
        <w:rPr>
          <w:szCs w:val="28"/>
        </w:rPr>
      </w:pPr>
      <w:r>
        <w:rPr>
          <w:szCs w:val="28"/>
        </w:rPr>
        <w:t>1.9. Проведение экскурсий</w:t>
      </w:r>
      <w:r>
        <w:rPr>
          <w:color w:val="FF0000"/>
          <w:szCs w:val="28"/>
        </w:rPr>
        <w:t xml:space="preserve"> </w:t>
      </w:r>
      <w:r>
        <w:rPr>
          <w:color w:val="000000"/>
          <w:szCs w:val="28"/>
        </w:rPr>
        <w:t xml:space="preserve">«Молодежь. Власть. Выборы» </w:t>
      </w:r>
      <w:r>
        <w:rPr>
          <w:szCs w:val="28"/>
        </w:rPr>
        <w:t xml:space="preserve">для учащихся 9-11 классов общеобразовательных организаций и студентов профессиональных образовательных организаций </w:t>
      </w:r>
      <w:r w:rsidR="00A3595F">
        <w:rPr>
          <w:szCs w:val="28"/>
        </w:rPr>
        <w:t>Данковского района</w:t>
      </w:r>
      <w:r>
        <w:rPr>
          <w:szCs w:val="28"/>
        </w:rPr>
        <w:t>.</w:t>
      </w:r>
    </w:p>
    <w:tbl>
      <w:tblPr>
        <w:tblW w:w="9923" w:type="dxa"/>
        <w:tblLayout w:type="fixed"/>
        <w:tblLook w:val="04A0" w:firstRow="1" w:lastRow="0" w:firstColumn="1" w:lastColumn="0" w:noHBand="0" w:noVBand="1"/>
      </w:tblPr>
      <w:tblGrid>
        <w:gridCol w:w="5246"/>
        <w:gridCol w:w="4677"/>
      </w:tblGrid>
      <w:tr w:rsidR="00254937" w14:paraId="6648962C" w14:textId="77777777">
        <w:tc>
          <w:tcPr>
            <w:tcW w:w="5245" w:type="dxa"/>
          </w:tcPr>
          <w:p w14:paraId="34B4F7EA" w14:textId="77777777" w:rsidR="00254937" w:rsidRDefault="00000000">
            <w:pPr>
              <w:spacing w:line="276" w:lineRule="auto"/>
              <w:rPr>
                <w:szCs w:val="28"/>
              </w:rPr>
            </w:pPr>
            <w:r>
              <w:rPr>
                <w:szCs w:val="28"/>
              </w:rPr>
              <w:tab/>
            </w:r>
          </w:p>
          <w:p w14:paraId="1D97AB8B" w14:textId="77777777" w:rsidR="00254937" w:rsidRDefault="00000000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  <w:r>
              <w:t>март-апрель</w:t>
            </w:r>
          </w:p>
        </w:tc>
        <w:tc>
          <w:tcPr>
            <w:tcW w:w="4677" w:type="dxa"/>
          </w:tcPr>
          <w:p w14:paraId="3524EA1E" w14:textId="77777777" w:rsidR="00A3595F" w:rsidRDefault="00A3595F" w:rsidP="00A3595F">
            <w:pPr>
              <w:pStyle w:val="14"/>
              <w:jc w:val="left"/>
              <w:rPr>
                <w:b w:val="0"/>
              </w:rPr>
            </w:pPr>
            <w:r>
              <w:rPr>
                <w:b w:val="0"/>
              </w:rPr>
              <w:t>Бодунова Т.А.</w:t>
            </w:r>
          </w:p>
          <w:p w14:paraId="643645C1" w14:textId="77777777" w:rsidR="00A3595F" w:rsidRDefault="00A3595F" w:rsidP="00A3595F">
            <w:pPr>
              <w:pStyle w:val="14"/>
              <w:jc w:val="left"/>
              <w:rPr>
                <w:b w:val="0"/>
              </w:rPr>
            </w:pPr>
            <w:r>
              <w:rPr>
                <w:b w:val="0"/>
              </w:rPr>
              <w:t>Кривцова Л.И.</w:t>
            </w:r>
          </w:p>
          <w:p w14:paraId="62C68F2E" w14:textId="77777777" w:rsidR="00254937" w:rsidRDefault="00A3595F" w:rsidP="00A3595F">
            <w:pPr>
              <w:pStyle w:val="ab"/>
              <w:keepNext/>
              <w:keepLines/>
              <w:widowControl w:val="0"/>
              <w:spacing w:line="276" w:lineRule="auto"/>
              <w:rPr>
                <w:bCs/>
                <w:szCs w:val="28"/>
              </w:rPr>
            </w:pPr>
            <w:r w:rsidRPr="00A3595F">
              <w:rPr>
                <w:bCs/>
                <w:szCs w:val="28"/>
              </w:rPr>
              <w:t>Нестеров А.И.</w:t>
            </w:r>
          </w:p>
          <w:p w14:paraId="7165B7C9" w14:textId="111EFA8C" w:rsidR="00A3595F" w:rsidRDefault="00A3595F" w:rsidP="00A3595F">
            <w:pPr>
              <w:pStyle w:val="ab"/>
              <w:keepNext/>
              <w:keepLines/>
              <w:widowControl w:val="0"/>
              <w:spacing w:line="276" w:lineRule="auto"/>
            </w:pPr>
          </w:p>
        </w:tc>
      </w:tr>
    </w:tbl>
    <w:p w14:paraId="09B61571" w14:textId="644DD2D0" w:rsidR="00254937" w:rsidRDefault="00000000">
      <w:pPr>
        <w:pStyle w:val="14"/>
        <w:spacing w:line="276" w:lineRule="auto"/>
        <w:ind w:firstLine="720"/>
        <w:jc w:val="both"/>
        <w:rPr>
          <w:b w:val="0"/>
          <w:bCs w:val="0"/>
        </w:rPr>
      </w:pPr>
      <w:r>
        <w:rPr>
          <w:b w:val="0"/>
        </w:rPr>
        <w:t xml:space="preserve">1.12. Проведение экскурсий в территориальную избирательную комиссию, на избирательные участки </w:t>
      </w:r>
      <w:r w:rsidR="00A3595F">
        <w:rPr>
          <w:b w:val="0"/>
        </w:rPr>
        <w:t xml:space="preserve">Данковского района </w:t>
      </w:r>
      <w:r>
        <w:rPr>
          <w:b w:val="0"/>
          <w:bCs w:val="0"/>
        </w:rPr>
        <w:t>обучающихся и студентов образовательных организаций.</w:t>
      </w:r>
    </w:p>
    <w:p w14:paraId="58676D6F" w14:textId="77777777" w:rsidR="00A3595F" w:rsidRDefault="00A3595F">
      <w:pPr>
        <w:pStyle w:val="14"/>
        <w:spacing w:line="276" w:lineRule="auto"/>
        <w:ind w:firstLine="720"/>
        <w:jc w:val="both"/>
        <w:rPr>
          <w:b w:val="0"/>
          <w:bCs w:val="0"/>
        </w:rPr>
      </w:pPr>
    </w:p>
    <w:tbl>
      <w:tblPr>
        <w:tblW w:w="10065" w:type="dxa"/>
        <w:tblInd w:w="-142" w:type="dxa"/>
        <w:tblLayout w:type="fixed"/>
        <w:tblLook w:val="04A0" w:firstRow="1" w:lastRow="0" w:firstColumn="1" w:lastColumn="0" w:noHBand="0" w:noVBand="1"/>
      </w:tblPr>
      <w:tblGrid>
        <w:gridCol w:w="5387"/>
        <w:gridCol w:w="4678"/>
      </w:tblGrid>
      <w:tr w:rsidR="00254937" w14:paraId="08C2B164" w14:textId="77777777">
        <w:tc>
          <w:tcPr>
            <w:tcW w:w="5386" w:type="dxa"/>
          </w:tcPr>
          <w:p w14:paraId="29614268" w14:textId="77777777" w:rsidR="00254937" w:rsidRDefault="00000000">
            <w:pPr>
              <w:spacing w:line="276" w:lineRule="auto"/>
              <w:rPr>
                <w:szCs w:val="28"/>
              </w:rPr>
            </w:pPr>
            <w:r>
              <w:rPr>
                <w:szCs w:val="28"/>
              </w:rPr>
              <w:t>весь период</w:t>
            </w:r>
          </w:p>
        </w:tc>
        <w:tc>
          <w:tcPr>
            <w:tcW w:w="4678" w:type="dxa"/>
          </w:tcPr>
          <w:p w14:paraId="766FC9AD" w14:textId="77777777" w:rsidR="00A3595F" w:rsidRDefault="00A3595F" w:rsidP="00A3595F">
            <w:pPr>
              <w:pStyle w:val="14"/>
              <w:jc w:val="left"/>
              <w:rPr>
                <w:b w:val="0"/>
              </w:rPr>
            </w:pPr>
            <w:r>
              <w:rPr>
                <w:b w:val="0"/>
              </w:rPr>
              <w:t>Бодунова Т.А.</w:t>
            </w:r>
          </w:p>
          <w:p w14:paraId="3998D641" w14:textId="77777777" w:rsidR="00A3595F" w:rsidRDefault="00A3595F" w:rsidP="00A3595F">
            <w:pPr>
              <w:pStyle w:val="14"/>
              <w:jc w:val="left"/>
              <w:rPr>
                <w:b w:val="0"/>
              </w:rPr>
            </w:pPr>
            <w:r>
              <w:rPr>
                <w:b w:val="0"/>
              </w:rPr>
              <w:t>Кривцова Л.И.</w:t>
            </w:r>
          </w:p>
          <w:p w14:paraId="6B76B4FA" w14:textId="77777777" w:rsidR="00254937" w:rsidRDefault="00A3595F" w:rsidP="00A3595F">
            <w:pPr>
              <w:pStyle w:val="ab"/>
              <w:keepNext/>
              <w:keepLines/>
              <w:spacing w:line="276" w:lineRule="auto"/>
              <w:rPr>
                <w:bCs/>
                <w:szCs w:val="28"/>
              </w:rPr>
            </w:pPr>
            <w:r w:rsidRPr="00A3595F">
              <w:rPr>
                <w:bCs/>
                <w:szCs w:val="28"/>
              </w:rPr>
              <w:t>Нестеров А.И.</w:t>
            </w:r>
          </w:p>
          <w:p w14:paraId="03DB2262" w14:textId="37603E60" w:rsidR="00A3595F" w:rsidRDefault="00A3595F" w:rsidP="00A3595F">
            <w:pPr>
              <w:pStyle w:val="ab"/>
              <w:keepNext/>
              <w:keepLines/>
              <w:spacing w:line="276" w:lineRule="auto"/>
              <w:rPr>
                <w:szCs w:val="28"/>
              </w:rPr>
            </w:pPr>
          </w:p>
        </w:tc>
      </w:tr>
    </w:tbl>
    <w:p w14:paraId="301C0E1D" w14:textId="77777777" w:rsidR="00254937" w:rsidRDefault="00000000">
      <w:pPr>
        <w:spacing w:line="276" w:lineRule="auto"/>
        <w:ind w:firstLine="709"/>
        <w:jc w:val="both"/>
        <w:rPr>
          <w:szCs w:val="28"/>
        </w:rPr>
      </w:pPr>
      <w:r>
        <w:rPr>
          <w:szCs w:val="28"/>
        </w:rPr>
        <w:lastRenderedPageBreak/>
        <w:t>1.13. Участие в проведение областной олимпиады старшеклассников по избирательному праву «ВЫБОРЫ – ШАГ В БУДУЩЕЕ».</w:t>
      </w:r>
    </w:p>
    <w:p w14:paraId="1E1B017D" w14:textId="77777777" w:rsidR="00A3595F" w:rsidRDefault="00A3595F">
      <w:pPr>
        <w:spacing w:line="276" w:lineRule="auto"/>
        <w:ind w:firstLine="709"/>
        <w:jc w:val="both"/>
        <w:rPr>
          <w:szCs w:val="28"/>
        </w:rPr>
      </w:pPr>
    </w:p>
    <w:tbl>
      <w:tblPr>
        <w:tblW w:w="9818" w:type="dxa"/>
        <w:tblInd w:w="-142" w:type="dxa"/>
        <w:tblLayout w:type="fixed"/>
        <w:tblLook w:val="04A0" w:firstRow="1" w:lastRow="0" w:firstColumn="1" w:lastColumn="0" w:noHBand="0" w:noVBand="1"/>
      </w:tblPr>
      <w:tblGrid>
        <w:gridCol w:w="5245"/>
        <w:gridCol w:w="4573"/>
      </w:tblGrid>
      <w:tr w:rsidR="00254937" w14:paraId="2AB57C1E" w14:textId="77777777">
        <w:tc>
          <w:tcPr>
            <w:tcW w:w="5244" w:type="dxa"/>
          </w:tcPr>
          <w:p w14:paraId="3F563EA2" w14:textId="77777777" w:rsidR="00254937" w:rsidRDefault="00254937">
            <w:pPr>
              <w:spacing w:line="276" w:lineRule="auto"/>
              <w:rPr>
                <w:szCs w:val="28"/>
              </w:rPr>
            </w:pPr>
          </w:p>
          <w:p w14:paraId="6AADAD5B" w14:textId="77777777" w:rsidR="00254937" w:rsidRDefault="00000000">
            <w:pPr>
              <w:spacing w:line="276" w:lineRule="auto"/>
              <w:rPr>
                <w:szCs w:val="28"/>
              </w:rPr>
            </w:pPr>
            <w:r>
              <w:rPr>
                <w:szCs w:val="28"/>
              </w:rPr>
              <w:t>август – ноябрь</w:t>
            </w:r>
          </w:p>
        </w:tc>
        <w:tc>
          <w:tcPr>
            <w:tcW w:w="4573" w:type="dxa"/>
          </w:tcPr>
          <w:p w14:paraId="6E2C2EED" w14:textId="77777777" w:rsidR="00A3595F" w:rsidRDefault="00A3595F" w:rsidP="00A3595F">
            <w:pPr>
              <w:pStyle w:val="14"/>
              <w:jc w:val="left"/>
              <w:rPr>
                <w:b w:val="0"/>
              </w:rPr>
            </w:pPr>
            <w:r>
              <w:rPr>
                <w:b w:val="0"/>
              </w:rPr>
              <w:t>Бодунова Т.А.</w:t>
            </w:r>
          </w:p>
          <w:p w14:paraId="3011282B" w14:textId="77777777" w:rsidR="00A3595F" w:rsidRDefault="00A3595F" w:rsidP="00A3595F">
            <w:pPr>
              <w:pStyle w:val="14"/>
              <w:jc w:val="left"/>
              <w:rPr>
                <w:b w:val="0"/>
              </w:rPr>
            </w:pPr>
            <w:r>
              <w:rPr>
                <w:b w:val="0"/>
              </w:rPr>
              <w:t>Кривцова Л.И.</w:t>
            </w:r>
          </w:p>
          <w:p w14:paraId="73CCFEE4" w14:textId="77777777" w:rsidR="00254937" w:rsidRDefault="00A3595F" w:rsidP="00A3595F">
            <w:pPr>
              <w:pStyle w:val="ab"/>
              <w:keepNext/>
              <w:keepLines/>
              <w:widowControl w:val="0"/>
              <w:spacing w:line="276" w:lineRule="auto"/>
              <w:rPr>
                <w:bCs/>
                <w:szCs w:val="28"/>
              </w:rPr>
            </w:pPr>
            <w:r w:rsidRPr="00A3595F">
              <w:rPr>
                <w:bCs/>
                <w:szCs w:val="28"/>
              </w:rPr>
              <w:t>Нестеров А.И.</w:t>
            </w:r>
          </w:p>
          <w:p w14:paraId="6B36A71A" w14:textId="1D3ECD05" w:rsidR="00A3595F" w:rsidRDefault="00A3595F" w:rsidP="00A3595F">
            <w:pPr>
              <w:pStyle w:val="ab"/>
              <w:keepNext/>
              <w:keepLines/>
              <w:widowControl w:val="0"/>
              <w:spacing w:line="276" w:lineRule="auto"/>
              <w:rPr>
                <w:rStyle w:val="a3"/>
                <w:i w:val="0"/>
                <w:iCs w:val="0"/>
                <w:szCs w:val="28"/>
              </w:rPr>
            </w:pPr>
          </w:p>
        </w:tc>
      </w:tr>
    </w:tbl>
    <w:p w14:paraId="0F67657D" w14:textId="77777777" w:rsidR="00254937" w:rsidRDefault="00000000">
      <w:pPr>
        <w:tabs>
          <w:tab w:val="left" w:pos="0"/>
        </w:tabs>
        <w:spacing w:line="276" w:lineRule="auto"/>
        <w:ind w:firstLine="709"/>
        <w:jc w:val="both"/>
        <w:rPr>
          <w:color w:val="000000"/>
        </w:rPr>
      </w:pPr>
      <w:r>
        <w:rPr>
          <w:color w:val="000000"/>
        </w:rPr>
        <w:t>1.14. Участие в проведение регионального (отборочного) этапа Всероссийской олимпиады школьников по вопросам избирательного права и избирательного процесса.</w:t>
      </w:r>
    </w:p>
    <w:tbl>
      <w:tblPr>
        <w:tblW w:w="9818" w:type="dxa"/>
        <w:tblInd w:w="-142" w:type="dxa"/>
        <w:tblLayout w:type="fixed"/>
        <w:tblLook w:val="04A0" w:firstRow="1" w:lastRow="0" w:firstColumn="1" w:lastColumn="0" w:noHBand="0" w:noVBand="1"/>
      </w:tblPr>
      <w:tblGrid>
        <w:gridCol w:w="5496"/>
        <w:gridCol w:w="4322"/>
      </w:tblGrid>
      <w:tr w:rsidR="00254937" w14:paraId="4C55A3E6" w14:textId="77777777">
        <w:tc>
          <w:tcPr>
            <w:tcW w:w="5495" w:type="dxa"/>
          </w:tcPr>
          <w:p w14:paraId="0CAD370B" w14:textId="77777777" w:rsidR="00254937" w:rsidRDefault="00254937">
            <w:pPr>
              <w:spacing w:line="276" w:lineRule="auto"/>
              <w:rPr>
                <w:szCs w:val="28"/>
                <w:highlight w:val="red"/>
              </w:rPr>
            </w:pPr>
          </w:p>
          <w:p w14:paraId="6C25512C" w14:textId="77777777" w:rsidR="00254937" w:rsidRDefault="00000000">
            <w:pPr>
              <w:spacing w:line="276" w:lineRule="auto"/>
              <w:rPr>
                <w:szCs w:val="28"/>
              </w:rPr>
            </w:pPr>
            <w:r>
              <w:rPr>
                <w:szCs w:val="28"/>
              </w:rPr>
              <w:t xml:space="preserve">апрель – декабрь </w:t>
            </w:r>
          </w:p>
        </w:tc>
        <w:tc>
          <w:tcPr>
            <w:tcW w:w="4322" w:type="dxa"/>
          </w:tcPr>
          <w:p w14:paraId="3E3D71FC" w14:textId="77777777" w:rsidR="00A3595F" w:rsidRDefault="00A3595F" w:rsidP="00A3595F">
            <w:pPr>
              <w:pStyle w:val="14"/>
              <w:jc w:val="left"/>
              <w:rPr>
                <w:b w:val="0"/>
              </w:rPr>
            </w:pPr>
            <w:r>
              <w:rPr>
                <w:b w:val="0"/>
              </w:rPr>
              <w:t>Бодунова Т.А.</w:t>
            </w:r>
          </w:p>
          <w:p w14:paraId="564AAB5C" w14:textId="77777777" w:rsidR="00A3595F" w:rsidRDefault="00A3595F" w:rsidP="00A3595F">
            <w:pPr>
              <w:pStyle w:val="14"/>
              <w:jc w:val="left"/>
              <w:rPr>
                <w:b w:val="0"/>
              </w:rPr>
            </w:pPr>
            <w:r>
              <w:rPr>
                <w:b w:val="0"/>
              </w:rPr>
              <w:t>Кривцова Л.И.</w:t>
            </w:r>
          </w:p>
          <w:p w14:paraId="578960DB" w14:textId="099CC7F6" w:rsidR="00254937" w:rsidRDefault="00A3595F" w:rsidP="00A3595F">
            <w:pPr>
              <w:pStyle w:val="ab"/>
              <w:keepNext/>
              <w:keepLines/>
              <w:widowControl w:val="0"/>
              <w:spacing w:line="276" w:lineRule="auto"/>
              <w:rPr>
                <w:rStyle w:val="a3"/>
                <w:i w:val="0"/>
                <w:iCs w:val="0"/>
                <w:szCs w:val="28"/>
              </w:rPr>
            </w:pPr>
            <w:r w:rsidRPr="00A3595F">
              <w:rPr>
                <w:bCs/>
                <w:szCs w:val="28"/>
              </w:rPr>
              <w:t>Нестеров А.И.</w:t>
            </w:r>
          </w:p>
        </w:tc>
      </w:tr>
    </w:tbl>
    <w:p w14:paraId="0C7D8F71" w14:textId="77777777" w:rsidR="00254937" w:rsidRDefault="00254937">
      <w:pPr>
        <w:tabs>
          <w:tab w:val="left" w:pos="0"/>
        </w:tabs>
        <w:spacing w:line="276" w:lineRule="auto"/>
        <w:ind w:firstLine="567"/>
        <w:jc w:val="both"/>
        <w:rPr>
          <w:color w:val="000000"/>
        </w:rPr>
      </w:pPr>
    </w:p>
    <w:p w14:paraId="47F49035" w14:textId="77777777" w:rsidR="00254937" w:rsidRDefault="00000000">
      <w:pPr>
        <w:tabs>
          <w:tab w:val="left" w:pos="0"/>
        </w:tabs>
        <w:spacing w:line="276" w:lineRule="auto"/>
        <w:ind w:firstLine="709"/>
        <w:jc w:val="both"/>
        <w:rPr>
          <w:color w:val="000000"/>
        </w:rPr>
      </w:pPr>
      <w:r>
        <w:rPr>
          <w:color w:val="000000"/>
        </w:rPr>
        <w:t>1.15. Участие в проведение регионального этапа Всероссийского конкурса среди работников региональных и муниципальных библиотек на лучшую организацию информационно-разъяснительной работы в период подготовки и проведения выборов в органы государственной власти и органы местного самоуправления в Российской Федерации.</w:t>
      </w:r>
    </w:p>
    <w:p w14:paraId="6238E702" w14:textId="77777777" w:rsidR="00A3595F" w:rsidRDefault="00A3595F">
      <w:pPr>
        <w:tabs>
          <w:tab w:val="left" w:pos="0"/>
        </w:tabs>
        <w:spacing w:line="276" w:lineRule="auto"/>
        <w:ind w:firstLine="709"/>
        <w:jc w:val="both"/>
        <w:rPr>
          <w:color w:val="000000"/>
        </w:rPr>
      </w:pPr>
    </w:p>
    <w:tbl>
      <w:tblPr>
        <w:tblW w:w="9818" w:type="dxa"/>
        <w:tblInd w:w="-142" w:type="dxa"/>
        <w:tblLayout w:type="fixed"/>
        <w:tblLook w:val="04A0" w:firstRow="1" w:lastRow="0" w:firstColumn="1" w:lastColumn="0" w:noHBand="0" w:noVBand="1"/>
      </w:tblPr>
      <w:tblGrid>
        <w:gridCol w:w="5245"/>
        <w:gridCol w:w="4573"/>
      </w:tblGrid>
      <w:tr w:rsidR="00254937" w14:paraId="0C950777" w14:textId="77777777">
        <w:tc>
          <w:tcPr>
            <w:tcW w:w="5244" w:type="dxa"/>
          </w:tcPr>
          <w:p w14:paraId="0C4D16E7" w14:textId="77777777" w:rsidR="00254937" w:rsidRDefault="00254937">
            <w:pPr>
              <w:spacing w:line="276" w:lineRule="auto"/>
              <w:rPr>
                <w:szCs w:val="28"/>
              </w:rPr>
            </w:pPr>
          </w:p>
          <w:p w14:paraId="047440A3" w14:textId="77777777" w:rsidR="00254937" w:rsidRDefault="00000000">
            <w:pPr>
              <w:spacing w:line="276" w:lineRule="auto"/>
              <w:rPr>
                <w:szCs w:val="28"/>
              </w:rPr>
            </w:pPr>
            <w:r>
              <w:rPr>
                <w:szCs w:val="28"/>
              </w:rPr>
              <w:t xml:space="preserve">апрель – декабрь </w:t>
            </w:r>
          </w:p>
        </w:tc>
        <w:tc>
          <w:tcPr>
            <w:tcW w:w="4573" w:type="dxa"/>
          </w:tcPr>
          <w:p w14:paraId="54F07C87" w14:textId="77777777" w:rsidR="00A3595F" w:rsidRDefault="00A3595F" w:rsidP="00A3595F">
            <w:pPr>
              <w:pStyle w:val="14"/>
              <w:jc w:val="left"/>
              <w:rPr>
                <w:b w:val="0"/>
              </w:rPr>
            </w:pPr>
            <w:r>
              <w:rPr>
                <w:b w:val="0"/>
              </w:rPr>
              <w:t>Бодунова Т.А.</w:t>
            </w:r>
          </w:p>
          <w:p w14:paraId="28E62022" w14:textId="77777777" w:rsidR="00A3595F" w:rsidRDefault="00A3595F" w:rsidP="00A3595F">
            <w:pPr>
              <w:pStyle w:val="14"/>
              <w:jc w:val="left"/>
              <w:rPr>
                <w:b w:val="0"/>
              </w:rPr>
            </w:pPr>
            <w:r>
              <w:rPr>
                <w:b w:val="0"/>
              </w:rPr>
              <w:t>Кривцова Л.И.</w:t>
            </w:r>
          </w:p>
          <w:p w14:paraId="6CFEF8A0" w14:textId="1F6B9112" w:rsidR="00254937" w:rsidRDefault="00A3595F" w:rsidP="00A3595F">
            <w:pPr>
              <w:pStyle w:val="ab"/>
              <w:keepNext/>
              <w:keepLines/>
              <w:widowControl w:val="0"/>
              <w:rPr>
                <w:szCs w:val="28"/>
              </w:rPr>
            </w:pPr>
            <w:r w:rsidRPr="00A3595F">
              <w:rPr>
                <w:bCs/>
                <w:szCs w:val="28"/>
              </w:rPr>
              <w:t>Нестеров А.И.</w:t>
            </w:r>
          </w:p>
        </w:tc>
      </w:tr>
    </w:tbl>
    <w:p w14:paraId="4C4C2517" w14:textId="77777777" w:rsidR="00254937" w:rsidRDefault="00254937">
      <w:pPr>
        <w:tabs>
          <w:tab w:val="left" w:pos="0"/>
        </w:tabs>
        <w:spacing w:line="276" w:lineRule="auto"/>
        <w:ind w:firstLine="567"/>
        <w:jc w:val="both"/>
        <w:rPr>
          <w:color w:val="000000"/>
        </w:rPr>
      </w:pPr>
    </w:p>
    <w:p w14:paraId="2037BA6D" w14:textId="77777777" w:rsidR="00254937" w:rsidRDefault="00000000">
      <w:pPr>
        <w:jc w:val="center"/>
        <w:rPr>
          <w:b/>
        </w:rPr>
      </w:pPr>
      <w:r>
        <w:rPr>
          <w:b/>
        </w:rPr>
        <w:t>2. Повышение профессиональной подготовки кадров</w:t>
      </w:r>
    </w:p>
    <w:p w14:paraId="14F79DA0" w14:textId="77777777" w:rsidR="00254937" w:rsidRDefault="00000000">
      <w:pPr>
        <w:jc w:val="center"/>
        <w:rPr>
          <w:b/>
        </w:rPr>
      </w:pPr>
      <w:r>
        <w:rPr>
          <w:b/>
        </w:rPr>
        <w:t>избирательных комиссий</w:t>
      </w:r>
    </w:p>
    <w:p w14:paraId="7A66B52D" w14:textId="77777777" w:rsidR="00254937" w:rsidRDefault="00254937">
      <w:pPr>
        <w:jc w:val="center"/>
        <w:rPr>
          <w:b/>
        </w:rPr>
      </w:pPr>
    </w:p>
    <w:p w14:paraId="51416613" w14:textId="77777777" w:rsidR="00254937" w:rsidRDefault="00000000">
      <w:pPr>
        <w:spacing w:line="360" w:lineRule="auto"/>
        <w:jc w:val="center"/>
        <w:rPr>
          <w:b/>
          <w:bCs/>
          <w:szCs w:val="28"/>
        </w:rPr>
      </w:pPr>
      <w:r>
        <w:rPr>
          <w:b/>
          <w:bCs/>
          <w:szCs w:val="28"/>
        </w:rPr>
        <w:t>2.1. Методическое обеспечение процесса обучения</w:t>
      </w:r>
    </w:p>
    <w:p w14:paraId="54F5C1F0" w14:textId="77777777" w:rsidR="00254937" w:rsidRDefault="00000000">
      <w:pPr>
        <w:spacing w:line="276" w:lineRule="auto"/>
        <w:ind w:firstLine="709"/>
        <w:jc w:val="both"/>
        <w:rPr>
          <w:szCs w:val="28"/>
        </w:rPr>
      </w:pPr>
      <w:r>
        <w:rPr>
          <w:szCs w:val="28"/>
        </w:rPr>
        <w:t xml:space="preserve">2.1.1. Подготовка учебно-методических материалов для обучения </w:t>
      </w:r>
      <w:r>
        <w:rPr>
          <w:spacing w:val="-6"/>
          <w:szCs w:val="28"/>
        </w:rPr>
        <w:t xml:space="preserve">членов территориальных и участковых избирательных комиссий, резерва составов </w:t>
      </w:r>
      <w:r>
        <w:rPr>
          <w:szCs w:val="28"/>
        </w:rPr>
        <w:t>участковых комиссий (лекций, презентаций, сценариев деловых игр, практических занятий) по выборам депутатов представительных органов муниципальных образований в Липецкой области.</w:t>
      </w:r>
    </w:p>
    <w:tbl>
      <w:tblPr>
        <w:tblStyle w:val="12"/>
        <w:tblW w:w="9344" w:type="dxa"/>
        <w:tblLayout w:type="fixed"/>
        <w:tblLook w:val="04A0" w:firstRow="1" w:lastRow="0" w:firstColumn="1" w:lastColumn="0" w:noHBand="0" w:noVBand="1"/>
      </w:tblPr>
      <w:tblGrid>
        <w:gridCol w:w="4673"/>
        <w:gridCol w:w="4671"/>
      </w:tblGrid>
      <w:tr w:rsidR="00254937" w14:paraId="63BB8D79" w14:textId="77777777">
        <w:tc>
          <w:tcPr>
            <w:tcW w:w="4672" w:type="dxa"/>
            <w:tcBorders>
              <w:top w:val="nil"/>
              <w:left w:val="nil"/>
              <w:bottom w:val="nil"/>
              <w:right w:val="nil"/>
            </w:tcBorders>
          </w:tcPr>
          <w:p w14:paraId="731E08A0" w14:textId="77777777" w:rsidR="00254937" w:rsidRDefault="00254937">
            <w:pPr>
              <w:spacing w:line="276" w:lineRule="auto"/>
              <w:ind w:firstLine="709"/>
              <w:jc w:val="both"/>
              <w:rPr>
                <w:color w:val="000000"/>
              </w:rPr>
            </w:pPr>
          </w:p>
          <w:p w14:paraId="623DC64D" w14:textId="77777777" w:rsidR="00254937" w:rsidRDefault="00000000">
            <w:pPr>
              <w:spacing w:line="276" w:lineRule="auto"/>
              <w:ind w:firstLine="709"/>
              <w:jc w:val="both"/>
              <w:rPr>
                <w:b/>
                <w:color w:val="000000"/>
                <w:szCs w:val="28"/>
              </w:rPr>
            </w:pPr>
            <w:r>
              <w:rPr>
                <w:color w:val="000000"/>
              </w:rPr>
              <w:t>февраль – июнь</w:t>
            </w:r>
          </w:p>
        </w:tc>
        <w:tc>
          <w:tcPr>
            <w:tcW w:w="4671" w:type="dxa"/>
            <w:tcBorders>
              <w:top w:val="nil"/>
              <w:left w:val="nil"/>
              <w:bottom w:val="nil"/>
              <w:right w:val="nil"/>
            </w:tcBorders>
          </w:tcPr>
          <w:p w14:paraId="76ED72A1" w14:textId="77777777" w:rsidR="00254937" w:rsidRDefault="00254937">
            <w:pPr>
              <w:spacing w:line="276" w:lineRule="auto"/>
              <w:ind w:firstLine="709"/>
              <w:jc w:val="both"/>
              <w:rPr>
                <w:color w:val="000000"/>
              </w:rPr>
            </w:pPr>
          </w:p>
          <w:p w14:paraId="1223EA0F" w14:textId="77777777" w:rsidR="00A3595F" w:rsidRPr="00A3595F" w:rsidRDefault="00A3595F" w:rsidP="00A3595F">
            <w:pPr>
              <w:spacing w:line="276" w:lineRule="auto"/>
              <w:ind w:firstLine="709"/>
              <w:jc w:val="both"/>
              <w:rPr>
                <w:color w:val="000000"/>
              </w:rPr>
            </w:pPr>
            <w:r w:rsidRPr="00A3595F">
              <w:rPr>
                <w:color w:val="000000"/>
              </w:rPr>
              <w:t>Бодунова Т.А.</w:t>
            </w:r>
          </w:p>
          <w:p w14:paraId="06D6F0A8" w14:textId="77777777" w:rsidR="00A3595F" w:rsidRPr="00A3595F" w:rsidRDefault="00A3595F" w:rsidP="00A3595F">
            <w:pPr>
              <w:spacing w:line="276" w:lineRule="auto"/>
              <w:ind w:firstLine="709"/>
              <w:jc w:val="both"/>
              <w:rPr>
                <w:color w:val="000000"/>
              </w:rPr>
            </w:pPr>
            <w:r w:rsidRPr="00A3595F">
              <w:rPr>
                <w:color w:val="000000"/>
              </w:rPr>
              <w:t>Кривцова Л.И.</w:t>
            </w:r>
          </w:p>
          <w:p w14:paraId="3239854C" w14:textId="7EDB2123" w:rsidR="00254937" w:rsidRDefault="00A3595F" w:rsidP="00A3595F">
            <w:pPr>
              <w:spacing w:line="276" w:lineRule="auto"/>
              <w:ind w:firstLine="709"/>
              <w:jc w:val="both"/>
              <w:rPr>
                <w:color w:val="000000"/>
              </w:rPr>
            </w:pPr>
            <w:r w:rsidRPr="00A3595F">
              <w:rPr>
                <w:color w:val="000000"/>
              </w:rPr>
              <w:t>Нестеров А.И.</w:t>
            </w:r>
          </w:p>
        </w:tc>
      </w:tr>
    </w:tbl>
    <w:p w14:paraId="2D2F4522" w14:textId="77777777" w:rsidR="00254937" w:rsidRDefault="00254937">
      <w:pPr>
        <w:tabs>
          <w:tab w:val="left" w:pos="0"/>
        </w:tabs>
        <w:spacing w:line="276" w:lineRule="auto"/>
        <w:ind w:firstLine="567"/>
        <w:jc w:val="both"/>
        <w:rPr>
          <w:color w:val="000000"/>
        </w:rPr>
      </w:pPr>
    </w:p>
    <w:p w14:paraId="097BEB98" w14:textId="77777777" w:rsidR="00254937" w:rsidRDefault="00000000">
      <w:pPr>
        <w:spacing w:line="276" w:lineRule="auto"/>
        <w:jc w:val="center"/>
        <w:rPr>
          <w:rFonts w:eastAsia="Calibri"/>
          <w:b/>
          <w:bCs/>
          <w:szCs w:val="28"/>
        </w:rPr>
      </w:pPr>
      <w:r>
        <w:rPr>
          <w:rFonts w:eastAsia="Calibri"/>
          <w:b/>
          <w:bCs/>
          <w:szCs w:val="28"/>
        </w:rPr>
        <w:t>2.2. Организация и проведение обучающих мероприятий</w:t>
      </w:r>
    </w:p>
    <w:p w14:paraId="7209C935" w14:textId="77777777" w:rsidR="00254937" w:rsidRDefault="00000000">
      <w:pPr>
        <w:spacing w:line="276" w:lineRule="auto"/>
        <w:ind w:firstLine="709"/>
        <w:jc w:val="both"/>
        <w:rPr>
          <w:szCs w:val="28"/>
        </w:rPr>
      </w:pPr>
      <w:r>
        <w:lastRenderedPageBreak/>
        <w:t xml:space="preserve">2.1. </w:t>
      </w:r>
      <w:r>
        <w:rPr>
          <w:szCs w:val="28"/>
        </w:rPr>
        <w:t>Обучение членов территориальных и участковых избирательных комиссий, резерва составов участковых комиссий по вопросам организации и проведения выборов депутатов Липецкого городского Совета депутатов.</w:t>
      </w:r>
    </w:p>
    <w:p w14:paraId="158BDAC0" w14:textId="77777777" w:rsidR="00A3595F" w:rsidRDefault="00A3595F">
      <w:pPr>
        <w:spacing w:line="276" w:lineRule="auto"/>
        <w:ind w:firstLine="709"/>
        <w:jc w:val="both"/>
        <w:rPr>
          <w:b/>
          <w:bCs/>
          <w:szCs w:val="28"/>
        </w:rPr>
      </w:pPr>
    </w:p>
    <w:tbl>
      <w:tblPr>
        <w:tblStyle w:val="12"/>
        <w:tblW w:w="9354" w:type="dxa"/>
        <w:tblLayout w:type="fixed"/>
        <w:tblLook w:val="04A0" w:firstRow="1" w:lastRow="0" w:firstColumn="1" w:lastColumn="0" w:noHBand="0" w:noVBand="1"/>
      </w:tblPr>
      <w:tblGrid>
        <w:gridCol w:w="4867"/>
        <w:gridCol w:w="4487"/>
      </w:tblGrid>
      <w:tr w:rsidR="00254937" w14:paraId="2FE1B91C" w14:textId="77777777">
        <w:tc>
          <w:tcPr>
            <w:tcW w:w="4866" w:type="dxa"/>
            <w:tcBorders>
              <w:top w:val="nil"/>
              <w:left w:val="nil"/>
              <w:bottom w:val="nil"/>
              <w:right w:val="nil"/>
            </w:tcBorders>
          </w:tcPr>
          <w:p w14:paraId="7C78EFC9" w14:textId="77777777" w:rsidR="00254937" w:rsidRDefault="00254937">
            <w:pPr>
              <w:spacing w:line="276" w:lineRule="auto"/>
              <w:ind w:firstLine="709"/>
              <w:jc w:val="both"/>
              <w:rPr>
                <w:color w:val="000000"/>
              </w:rPr>
            </w:pPr>
          </w:p>
          <w:p w14:paraId="4693E3D6" w14:textId="77777777" w:rsidR="00254937" w:rsidRDefault="00000000">
            <w:pPr>
              <w:spacing w:line="276" w:lineRule="auto"/>
              <w:jc w:val="both"/>
              <w:rPr>
                <w:b/>
                <w:color w:val="000000"/>
                <w:szCs w:val="28"/>
              </w:rPr>
            </w:pPr>
            <w:r>
              <w:rPr>
                <w:color w:val="000000"/>
              </w:rPr>
              <w:t>май-август</w:t>
            </w:r>
          </w:p>
        </w:tc>
        <w:tc>
          <w:tcPr>
            <w:tcW w:w="4487" w:type="dxa"/>
            <w:tcBorders>
              <w:top w:val="nil"/>
              <w:left w:val="nil"/>
              <w:bottom w:val="nil"/>
              <w:right w:val="nil"/>
            </w:tcBorders>
          </w:tcPr>
          <w:p w14:paraId="3153BA96" w14:textId="77777777" w:rsidR="00A3595F" w:rsidRDefault="00A3595F" w:rsidP="00A3595F">
            <w:pPr>
              <w:pStyle w:val="14"/>
              <w:jc w:val="left"/>
              <w:rPr>
                <w:b w:val="0"/>
              </w:rPr>
            </w:pPr>
            <w:r>
              <w:rPr>
                <w:b w:val="0"/>
              </w:rPr>
              <w:t>Бодунова Т.А.</w:t>
            </w:r>
          </w:p>
          <w:p w14:paraId="7429E73A" w14:textId="77777777" w:rsidR="00A3595F" w:rsidRDefault="00A3595F" w:rsidP="00A3595F">
            <w:pPr>
              <w:pStyle w:val="14"/>
              <w:jc w:val="left"/>
              <w:rPr>
                <w:b w:val="0"/>
              </w:rPr>
            </w:pPr>
            <w:r>
              <w:rPr>
                <w:b w:val="0"/>
              </w:rPr>
              <w:t>Кривцова Л.И.</w:t>
            </w:r>
          </w:p>
          <w:p w14:paraId="2C7CEE45" w14:textId="77777777" w:rsidR="00A3595F" w:rsidRDefault="00A3595F" w:rsidP="00A3595F">
            <w:pPr>
              <w:spacing w:line="276" w:lineRule="auto"/>
              <w:jc w:val="both"/>
              <w:rPr>
                <w:bCs/>
                <w:szCs w:val="28"/>
              </w:rPr>
            </w:pPr>
            <w:r w:rsidRPr="00A3595F">
              <w:rPr>
                <w:bCs/>
                <w:szCs w:val="28"/>
              </w:rPr>
              <w:t>Нестеров А.И.</w:t>
            </w:r>
          </w:p>
          <w:p w14:paraId="0BDCC798" w14:textId="47734723" w:rsidR="00254937" w:rsidRDefault="00000000" w:rsidP="00A3595F">
            <w:pPr>
              <w:spacing w:line="276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Члены комиссии</w:t>
            </w:r>
          </w:p>
        </w:tc>
      </w:tr>
    </w:tbl>
    <w:p w14:paraId="01872511" w14:textId="77777777" w:rsidR="00254937" w:rsidRDefault="00254937">
      <w:pPr>
        <w:spacing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14:paraId="38A5B200" w14:textId="77777777" w:rsidR="00254937" w:rsidRDefault="00000000">
      <w:pPr>
        <w:spacing w:line="276" w:lineRule="auto"/>
        <w:jc w:val="center"/>
        <w:rPr>
          <w:b/>
        </w:rPr>
      </w:pPr>
      <w:r>
        <w:rPr>
          <w:b/>
        </w:rPr>
        <w:t>3. Информационно-разъяснительная деятельность</w:t>
      </w:r>
    </w:p>
    <w:p w14:paraId="47AA8603" w14:textId="77777777" w:rsidR="00254937" w:rsidRDefault="00000000">
      <w:pPr>
        <w:pStyle w:val="11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3.1. </w:t>
      </w:r>
      <w:r>
        <w:rPr>
          <w:rFonts w:ascii="Times New Roman" w:hAnsi="Times New Roman"/>
          <w:bCs/>
          <w:sz w:val="28"/>
          <w:szCs w:val="28"/>
        </w:rPr>
        <w:t xml:space="preserve">Информационное сопровождение мероприятий, проводимых территориальной комиссией в рамках мероприятий по повышению правовой культуры избирателей (участников референдума), обучению организаторов выборов и референдумов на </w:t>
      </w:r>
      <w:r>
        <w:rPr>
          <w:rFonts w:ascii="Times New Roman" w:hAnsi="Times New Roman"/>
          <w:sz w:val="28"/>
          <w:szCs w:val="28"/>
        </w:rPr>
        <w:t>сайте Комиссии в сети Интернет, а также в аккаунтах Комиссии в социальных сетях.</w:t>
      </w:r>
    </w:p>
    <w:tbl>
      <w:tblPr>
        <w:tblW w:w="9923" w:type="dxa"/>
        <w:tblLayout w:type="fixed"/>
        <w:tblLook w:val="04A0" w:firstRow="1" w:lastRow="0" w:firstColumn="1" w:lastColumn="0" w:noHBand="0" w:noVBand="1"/>
      </w:tblPr>
      <w:tblGrid>
        <w:gridCol w:w="5779"/>
        <w:gridCol w:w="4144"/>
      </w:tblGrid>
      <w:tr w:rsidR="00254937" w14:paraId="4315695A" w14:textId="77777777">
        <w:tc>
          <w:tcPr>
            <w:tcW w:w="5778" w:type="dxa"/>
          </w:tcPr>
          <w:p w14:paraId="73E4087D" w14:textId="77777777" w:rsidR="00254937" w:rsidRDefault="00254937">
            <w:pPr>
              <w:spacing w:line="276" w:lineRule="auto"/>
              <w:jc w:val="both"/>
            </w:pPr>
          </w:p>
          <w:p w14:paraId="0E2696BA" w14:textId="77777777" w:rsidR="00254937" w:rsidRDefault="00000000">
            <w:pPr>
              <w:spacing w:line="276" w:lineRule="auto"/>
              <w:jc w:val="both"/>
            </w:pPr>
            <w:r>
              <w:t xml:space="preserve">весь период </w:t>
            </w:r>
          </w:p>
        </w:tc>
        <w:tc>
          <w:tcPr>
            <w:tcW w:w="4144" w:type="dxa"/>
          </w:tcPr>
          <w:p w14:paraId="1E2A33BC" w14:textId="77777777" w:rsidR="00A3595F" w:rsidRDefault="00A3595F" w:rsidP="00A3595F">
            <w:pPr>
              <w:pStyle w:val="14"/>
              <w:jc w:val="left"/>
              <w:rPr>
                <w:b w:val="0"/>
              </w:rPr>
            </w:pPr>
            <w:r>
              <w:rPr>
                <w:b w:val="0"/>
              </w:rPr>
              <w:t>Бодунова Т.А.</w:t>
            </w:r>
          </w:p>
          <w:p w14:paraId="540F6A5E" w14:textId="77777777" w:rsidR="00A3595F" w:rsidRDefault="00A3595F" w:rsidP="00A3595F">
            <w:pPr>
              <w:pStyle w:val="14"/>
              <w:jc w:val="left"/>
              <w:rPr>
                <w:b w:val="0"/>
              </w:rPr>
            </w:pPr>
            <w:r>
              <w:rPr>
                <w:b w:val="0"/>
              </w:rPr>
              <w:t>Кривцова Л.И.</w:t>
            </w:r>
          </w:p>
          <w:p w14:paraId="3A289CD5" w14:textId="6E708564" w:rsidR="00254937" w:rsidRDefault="00A3595F" w:rsidP="00A3595F">
            <w:pPr>
              <w:pStyle w:val="ab"/>
              <w:keepNext/>
              <w:keepLines/>
              <w:widowControl w:val="0"/>
              <w:rPr>
                <w:szCs w:val="28"/>
              </w:rPr>
            </w:pPr>
            <w:r w:rsidRPr="00A3595F">
              <w:rPr>
                <w:bCs/>
                <w:szCs w:val="28"/>
              </w:rPr>
              <w:t>Нестеров А.И.</w:t>
            </w:r>
          </w:p>
        </w:tc>
      </w:tr>
    </w:tbl>
    <w:p w14:paraId="27777099" w14:textId="77777777" w:rsidR="00254937" w:rsidRDefault="00000000">
      <w:pPr>
        <w:spacing w:line="276" w:lineRule="auto"/>
        <w:ind w:firstLine="567"/>
        <w:jc w:val="both"/>
        <w:rPr>
          <w:szCs w:val="28"/>
        </w:rPr>
      </w:pP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</w:p>
    <w:p w14:paraId="2C275B53" w14:textId="77777777" w:rsidR="00254937" w:rsidRDefault="00254937">
      <w:pPr>
        <w:tabs>
          <w:tab w:val="left" w:pos="0"/>
        </w:tabs>
        <w:spacing w:line="276" w:lineRule="auto"/>
        <w:ind w:firstLine="567"/>
        <w:jc w:val="both"/>
        <w:rPr>
          <w:color w:val="000000"/>
        </w:rPr>
      </w:pPr>
    </w:p>
    <w:sectPr w:rsidR="0025493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1" w:bottom="1134" w:left="1701" w:header="737" w:footer="720" w:gutter="0"/>
      <w:pgNumType w:start="1"/>
      <w:cols w:space="720"/>
      <w:formProt w:val="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8E2F91" w14:textId="77777777" w:rsidR="0010395D" w:rsidRDefault="0010395D">
      <w:r>
        <w:separator/>
      </w:r>
    </w:p>
  </w:endnote>
  <w:endnote w:type="continuationSeparator" w:id="0">
    <w:p w14:paraId="0B46CF6F" w14:textId="77777777" w:rsidR="0010395D" w:rsidRDefault="001039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98E37E" w14:textId="77777777" w:rsidR="00254937" w:rsidRDefault="00000000">
    <w:pPr>
      <w:pStyle w:val="a9"/>
      <w:ind w:right="360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448F12A9" wp14:editId="3FCBAB05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14605" cy="14605"/>
              <wp:effectExtent l="0" t="0" r="0" b="0"/>
              <wp:wrapSquare wrapText="bothSides"/>
              <wp:docPr id="2" name="Врезка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605" cy="1460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 w14:paraId="792B9EB8" w14:textId="77777777" w:rsidR="00254937" w:rsidRDefault="00000000">
                          <w:pPr>
                            <w:pStyle w:val="a9"/>
                            <w:rPr>
                              <w:rStyle w:val="a4"/>
                            </w:rPr>
                          </w:pPr>
                          <w:r>
                            <w:rPr>
                              <w:rStyle w:val="a4"/>
                            </w:rPr>
                            <w:fldChar w:fldCharType="begin"/>
                          </w:r>
                          <w:r>
                            <w:rPr>
                              <w:rStyle w:val="a4"/>
                            </w:rPr>
                            <w:instrText xml:space="preserve"> PAGE </w:instrText>
                          </w:r>
                          <w:r>
                            <w:rPr>
                              <w:rStyle w:val="a4"/>
                            </w:rPr>
                            <w:fldChar w:fldCharType="separate"/>
                          </w:r>
                          <w:r>
                            <w:rPr>
                              <w:rStyle w:val="a4"/>
                            </w:rPr>
                            <w:t>0</w:t>
                          </w:r>
                          <w:r>
                            <w:rPr>
                              <w:rStyle w:val="a4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48F12A9" id="_x0000_t202" coordsize="21600,21600" o:spt="202" path="m,l,21600r21600,l21600,xe">
              <v:stroke joinstyle="miter"/>
              <v:path gradientshapeok="t" o:connecttype="rect"/>
            </v:shapetype>
            <v:shape id="Врезка2" o:spid="_x0000_s1027" type="#_x0000_t202" style="position:absolute;margin-left:-50.05pt;margin-top:.05pt;width:1.15pt;height:1.15pt;z-index:251659264;visibility:visible;mso-wrap-style:square;mso-wrap-distance-left:0;mso-wrap-distance-top:0;mso-wrap-distance-right:0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" stroked="f">
              <v:fill opacity="0"/>
              <v:textbox style="mso-fit-shape-to-text:t" inset="0,0,0,0">
                <w:txbxContent>
                  <w:p w14:paraId="792B9EB8" w14:textId="77777777" w:rsidR="00254937" w:rsidRDefault="00000000">
                    <w:pPr>
                      <w:pStyle w:val="a9"/>
                      <w:rPr>
                        <w:rStyle w:val="a4"/>
                      </w:rPr>
                    </w:pPr>
                    <w:r>
                      <w:rPr>
                        <w:rStyle w:val="a4"/>
                      </w:rPr>
                      <w:fldChar w:fldCharType="begin"/>
                    </w:r>
                    <w:r>
                      <w:rPr>
                        <w:rStyle w:val="a4"/>
                      </w:rPr>
                      <w:instrText xml:space="preserve"> PAGE </w:instrText>
                    </w:r>
                    <w:r>
                      <w:rPr>
                        <w:rStyle w:val="a4"/>
                      </w:rPr>
                      <w:fldChar w:fldCharType="separate"/>
                    </w:r>
                    <w:r>
                      <w:rPr>
                        <w:rStyle w:val="a4"/>
                      </w:rPr>
                      <w:t>0</w:t>
                    </w:r>
                    <w:r>
                      <w:rPr>
                        <w:rStyle w:val="a4"/>
                      </w:rP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8DD691" w14:textId="77777777" w:rsidR="00254937" w:rsidRDefault="00254937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694EDF" w14:textId="77777777" w:rsidR="00254937" w:rsidRDefault="00254937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8A5656" w14:textId="77777777" w:rsidR="0010395D" w:rsidRDefault="0010395D">
      <w:r>
        <w:separator/>
      </w:r>
    </w:p>
  </w:footnote>
  <w:footnote w:type="continuationSeparator" w:id="0">
    <w:p w14:paraId="1941D060" w14:textId="77777777" w:rsidR="0010395D" w:rsidRDefault="001039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71658043"/>
    </w:sdtPr>
    <w:sdtContent>
      <w:p w14:paraId="3536C2C1" w14:textId="77777777" w:rsidR="00254937" w:rsidRDefault="00000000">
        <w:pPr>
          <w:pStyle w:val="ab"/>
          <w:jc w:val="center"/>
        </w:pPr>
        <w:r>
          <w:fldChar w:fldCharType="begin"/>
        </w:r>
        <w:r>
          <w:instrText xml:space="preserve"> PAGE </w:instrText>
        </w:r>
        <w:r>
          <w:fldChar w:fldCharType="separate"/>
        </w:r>
        <w:r>
          <w:t>0</w:t>
        </w:r>
        <w:r>
          <w:fldChar w:fldCharType="end"/>
        </w:r>
      </w:p>
      <w:p w14:paraId="10DA2774" w14:textId="77777777" w:rsidR="00254937" w:rsidRDefault="00000000">
        <w:pPr>
          <w:pStyle w:val="ab"/>
          <w:rPr>
            <w:sz w:val="20"/>
          </w:rPr>
        </w:pPr>
        <w:r>
          <w:rPr>
            <w:noProof/>
          </w:rPr>
          <mc:AlternateContent>
            <mc:Choice Requires="wps">
              <w:drawing>
                <wp:anchor distT="0" distB="0" distL="0" distR="0" simplePos="0" relativeHeight="251658240" behindDoc="0" locked="0" layoutInCell="1" allowOverlap="1" wp14:anchorId="5BCC1C4F" wp14:editId="4066D891">
                  <wp:simplePos x="0" y="0"/>
                  <wp:positionH relativeFrom="margin">
                    <wp:align>center</wp:align>
                  </wp:positionH>
                  <wp:positionV relativeFrom="paragraph">
                    <wp:posOffset>635</wp:posOffset>
                  </wp:positionV>
                  <wp:extent cx="14605" cy="14605"/>
                  <wp:effectExtent l="0" t="0" r="0" b="0"/>
                  <wp:wrapSquare wrapText="bothSides"/>
                  <wp:docPr id="1" name="Врезка1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/>
                        <wps:spPr>
                          <a:xfrm>
                            <a:off x="0" y="0"/>
                            <a:ext cx="14605" cy="14605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</wps:spPr>
                        <wps:txbx>
                          <w:txbxContent>
                            <w:p w14:paraId="036CBF8E" w14:textId="77777777" w:rsidR="00254937" w:rsidRDefault="00000000">
                              <w:pPr>
                                <w:pStyle w:val="ab"/>
                                <w:rPr>
                                  <w:rStyle w:val="a4"/>
                                </w:rPr>
                              </w:pPr>
                              <w:r>
                                <w:rPr>
                                  <w:rStyle w:val="a4"/>
                                </w:rPr>
                                <w:fldChar w:fldCharType="begin"/>
                              </w:r>
                              <w:r>
                                <w:rPr>
                                  <w:rStyle w:val="a4"/>
                                </w:rPr>
                                <w:instrText xml:space="preserve"> PAGE </w:instrText>
                              </w:r>
                              <w:r>
                                <w:rPr>
                                  <w:rStyle w:val="a4"/>
                                </w:rPr>
                                <w:fldChar w:fldCharType="separate"/>
                              </w:r>
                              <w:r>
                                <w:rPr>
                                  <w:rStyle w:val="a4"/>
                                </w:rPr>
                                <w:t>0</w:t>
                              </w:r>
                              <w:r>
                                <w:rPr>
                                  <w:rStyle w:val="a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lIns="0" tIns="0" rIns="0" bIns="0" anchor="t">
                          <a:spAutoFit/>
                        </wps:bodyPr>
                      </wps:wsp>
                    </a:graphicData>
                  </a:graphic>
                </wp:anchor>
              </w:drawing>
            </mc:Choice>
            <mc:Fallback>
              <w:pict>
                <v:shapetype w14:anchorId="5BCC1C4F" id="_x0000_t202" coordsize="21600,21600" o:spt="202" path="m,l,21600r21600,l21600,xe">
                  <v:stroke joinstyle="miter"/>
                  <v:path gradientshapeok="t" o:connecttype="rect"/>
                </v:shapetype>
                <v:shape id="Врезка1" o:spid="_x0000_s1026" type="#_x0000_t202" style="position:absolute;margin-left:0;margin-top:.05pt;width:1.15pt;height:1.15pt;z-index:251658240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" stroked="f">
                  <v:fill opacity="0"/>
                  <v:textbox style="mso-fit-shape-to-text:t" inset="0,0,0,0">
                    <w:txbxContent>
                      <w:p w14:paraId="036CBF8E" w14:textId="77777777" w:rsidR="00254937" w:rsidRDefault="00000000">
                        <w:pPr>
                          <w:pStyle w:val="ab"/>
                          <w:rPr>
                            <w:rStyle w:val="a4"/>
                          </w:rPr>
                        </w:pPr>
                        <w:r>
                          <w:rPr>
                            <w:rStyle w:val="a4"/>
                          </w:rPr>
                          <w:fldChar w:fldCharType="begin"/>
                        </w:r>
                        <w:r>
                          <w:rPr>
                            <w:rStyle w:val="a4"/>
                          </w:rPr>
                          <w:instrText xml:space="preserve"> PAGE </w:instrText>
                        </w:r>
                        <w:r>
                          <w:rPr>
                            <w:rStyle w:val="a4"/>
                          </w:rPr>
                          <w:fldChar w:fldCharType="separate"/>
                        </w:r>
                        <w:r>
                          <w:rPr>
                            <w:rStyle w:val="a4"/>
                          </w:rPr>
                          <w:t>0</w:t>
                        </w:r>
                        <w:r>
                          <w:rPr>
                            <w:rStyle w:val="a4"/>
                          </w:rPr>
                          <w:fldChar w:fldCharType="end"/>
                        </w:r>
                      </w:p>
                    </w:txbxContent>
                  </v:textbox>
                  <w10:wrap type="square" anchorx="margin"/>
                </v:shape>
              </w:pict>
            </mc:Fallback>
          </mc:AlternateContent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619512769"/>
    </w:sdtPr>
    <w:sdtContent>
      <w:p w14:paraId="5182A534" w14:textId="77777777" w:rsidR="00254937" w:rsidRDefault="00000000">
        <w:pPr>
          <w:pStyle w:val="ab"/>
          <w:jc w:val="center"/>
        </w:pPr>
        <w:r>
          <w:fldChar w:fldCharType="begin"/>
        </w:r>
        <w:r>
          <w:instrText xml:space="preserve"> PAGE 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C08A910" w14:textId="77777777" w:rsidR="00254937" w:rsidRDefault="00254937">
    <w:pPr>
      <w:pStyle w:val="ab"/>
      <w:jc w:val="center"/>
      <w:rPr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623F5C" w14:textId="77777777" w:rsidR="00254937" w:rsidRDefault="00254937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4937"/>
    <w:rsid w:val="0010395D"/>
    <w:rsid w:val="00254937"/>
    <w:rsid w:val="008B1E66"/>
    <w:rsid w:val="00A35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C958F4"/>
  <w15:docId w15:val="{BEDC5FC7-304C-4B26-9B69-024E02C6F3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footer" w:uiPriority="0" w:qFormat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uiPriority="0" w:qFormat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eastAsia="Times New Roman"/>
      <w:sz w:val="28"/>
      <w:lang w:eastAsia="ru-RU" w:bidi="ar-SA"/>
    </w:rPr>
  </w:style>
  <w:style w:type="paragraph" w:styleId="1">
    <w:name w:val="heading 1"/>
    <w:basedOn w:val="a"/>
    <w:next w:val="a"/>
    <w:link w:val="10"/>
    <w:qFormat/>
    <w:pPr>
      <w:keepNext/>
      <w:spacing w:before="240" w:after="240"/>
      <w:jc w:val="center"/>
      <w:outlineLvl w:val="0"/>
    </w:pPr>
    <w:rPr>
      <w:rFonts w:cs="Arial"/>
      <w:b/>
      <w:bCs/>
      <w:kern w:val="2"/>
      <w:szCs w:val="32"/>
    </w:rPr>
  </w:style>
  <w:style w:type="paragraph" w:styleId="2">
    <w:name w:val="heading 2"/>
    <w:basedOn w:val="a"/>
    <w:next w:val="a"/>
    <w:link w:val="20"/>
    <w:qFormat/>
    <w:pPr>
      <w:keepNext/>
      <w:jc w:val="both"/>
      <w:outlineLvl w:val="1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qFormat/>
    <w:rPr>
      <w:i/>
      <w:iCs/>
    </w:rPr>
  </w:style>
  <w:style w:type="character" w:styleId="a4">
    <w:name w:val="page number"/>
    <w:basedOn w:val="a0"/>
    <w:qFormat/>
  </w:style>
  <w:style w:type="character" w:styleId="a5">
    <w:name w:val="Strong"/>
    <w:uiPriority w:val="22"/>
    <w:qFormat/>
    <w:rPr>
      <w:b/>
      <w:bCs/>
    </w:rPr>
  </w:style>
  <w:style w:type="character" w:customStyle="1" w:styleId="10">
    <w:name w:val="Заголовок 1 Знак"/>
    <w:basedOn w:val="a0"/>
    <w:link w:val="1"/>
    <w:qFormat/>
    <w:rPr>
      <w:rFonts w:eastAsia="Times New Roman" w:cs="Arial"/>
      <w:b/>
      <w:bCs/>
      <w:color w:val="auto"/>
      <w:kern w:val="2"/>
      <w:szCs w:val="32"/>
      <w:lang w:eastAsia="ru-RU"/>
    </w:rPr>
  </w:style>
  <w:style w:type="character" w:customStyle="1" w:styleId="20">
    <w:name w:val="Заголовок 2 Знак"/>
    <w:basedOn w:val="a0"/>
    <w:link w:val="2"/>
    <w:qFormat/>
    <w:rPr>
      <w:rFonts w:eastAsia="Times New Roman"/>
      <w:color w:val="auto"/>
      <w:szCs w:val="24"/>
      <w:lang w:eastAsia="ru-RU"/>
    </w:rPr>
  </w:style>
  <w:style w:type="character" w:customStyle="1" w:styleId="a6">
    <w:name w:val="Основной текст Знак"/>
    <w:basedOn w:val="a0"/>
    <w:link w:val="a7"/>
    <w:qFormat/>
    <w:rPr>
      <w:rFonts w:eastAsia="Times New Roman"/>
      <w:b/>
      <w:color w:val="auto"/>
      <w:szCs w:val="20"/>
      <w:lang w:eastAsia="ru-RU"/>
    </w:rPr>
  </w:style>
  <w:style w:type="character" w:customStyle="1" w:styleId="3">
    <w:name w:val="Основной текст с отступом 3 Знак"/>
    <w:basedOn w:val="a0"/>
    <w:link w:val="30"/>
    <w:qFormat/>
    <w:rPr>
      <w:rFonts w:eastAsia="Times New Roman"/>
      <w:b/>
      <w:color w:val="auto"/>
      <w:szCs w:val="20"/>
      <w:lang w:eastAsia="ru-RU"/>
    </w:rPr>
  </w:style>
  <w:style w:type="character" w:customStyle="1" w:styleId="a8">
    <w:name w:val="Нижний колонтитул Знак"/>
    <w:basedOn w:val="a0"/>
    <w:link w:val="a9"/>
    <w:qFormat/>
    <w:rPr>
      <w:rFonts w:eastAsia="Times New Roman"/>
      <w:color w:val="auto"/>
      <w:szCs w:val="20"/>
      <w:lang w:eastAsia="ru-RU"/>
    </w:rPr>
  </w:style>
  <w:style w:type="character" w:customStyle="1" w:styleId="aa">
    <w:name w:val="Верхний колонтитул Знак"/>
    <w:basedOn w:val="a0"/>
    <w:link w:val="ab"/>
    <w:uiPriority w:val="99"/>
    <w:qFormat/>
    <w:rPr>
      <w:rFonts w:eastAsia="Times New Roman"/>
      <w:color w:val="auto"/>
      <w:szCs w:val="20"/>
      <w:lang w:eastAsia="ru-RU"/>
    </w:rPr>
  </w:style>
  <w:style w:type="character" w:customStyle="1" w:styleId="ac">
    <w:name w:val="Текст выноски Знак"/>
    <w:basedOn w:val="a0"/>
    <w:link w:val="ad"/>
    <w:uiPriority w:val="99"/>
    <w:semiHidden/>
    <w:qFormat/>
    <w:rPr>
      <w:rFonts w:ascii="Segoe UI" w:eastAsia="Times New Roman" w:hAnsi="Segoe UI" w:cs="Segoe UI"/>
      <w:color w:val="auto"/>
      <w:sz w:val="18"/>
      <w:szCs w:val="18"/>
      <w:lang w:eastAsia="ru-RU"/>
    </w:rPr>
  </w:style>
  <w:style w:type="paragraph" w:styleId="ae">
    <w:name w:val="Title"/>
    <w:basedOn w:val="a"/>
    <w:next w:val="a7"/>
    <w:qFormat/>
    <w:pPr>
      <w:keepNext/>
      <w:spacing w:before="240" w:after="120"/>
    </w:pPr>
    <w:rPr>
      <w:rFonts w:ascii="Liberation Sans" w:eastAsia="Microsoft YaHei" w:hAnsi="Liberation Sans" w:cs="Arial"/>
      <w:szCs w:val="28"/>
    </w:rPr>
  </w:style>
  <w:style w:type="paragraph" w:styleId="a7">
    <w:name w:val="Body Text"/>
    <w:basedOn w:val="a"/>
    <w:link w:val="a6"/>
    <w:qFormat/>
    <w:pPr>
      <w:jc w:val="center"/>
    </w:pPr>
    <w:rPr>
      <w:b/>
    </w:rPr>
  </w:style>
  <w:style w:type="paragraph" w:styleId="af">
    <w:name w:val="List"/>
    <w:basedOn w:val="a7"/>
    <w:rPr>
      <w:rFonts w:cs="Arial"/>
    </w:rPr>
  </w:style>
  <w:style w:type="paragraph" w:styleId="af0">
    <w:name w:val="caption"/>
    <w:basedOn w:val="a"/>
    <w:next w:val="a"/>
    <w:qFormat/>
    <w:rPr>
      <w:sz w:val="24"/>
    </w:rPr>
  </w:style>
  <w:style w:type="paragraph" w:styleId="af1">
    <w:name w:val="index heading"/>
    <w:basedOn w:val="a"/>
    <w:qFormat/>
    <w:pPr>
      <w:suppressLineNumbers/>
    </w:pPr>
    <w:rPr>
      <w:rFonts w:cs="Arial"/>
    </w:rPr>
  </w:style>
  <w:style w:type="paragraph" w:styleId="ad">
    <w:name w:val="Balloon Text"/>
    <w:basedOn w:val="a"/>
    <w:link w:val="ac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30">
    <w:name w:val="Body Text Indent 3"/>
    <w:basedOn w:val="a"/>
    <w:link w:val="3"/>
    <w:qFormat/>
    <w:pPr>
      <w:tabs>
        <w:tab w:val="left" w:pos="6237"/>
      </w:tabs>
      <w:ind w:left="6237" w:hanging="6237"/>
      <w:jc w:val="center"/>
    </w:pPr>
    <w:rPr>
      <w:b/>
    </w:rPr>
  </w:style>
  <w:style w:type="paragraph" w:customStyle="1" w:styleId="af2">
    <w:name w:val="Колонтитул"/>
    <w:basedOn w:val="a"/>
    <w:qFormat/>
  </w:style>
  <w:style w:type="paragraph" w:styleId="ab">
    <w:name w:val="header"/>
    <w:basedOn w:val="a"/>
    <w:link w:val="aa"/>
    <w:uiPriority w:val="99"/>
    <w:qFormat/>
    <w:pPr>
      <w:tabs>
        <w:tab w:val="center" w:pos="4677"/>
        <w:tab w:val="right" w:pos="9355"/>
      </w:tabs>
    </w:pPr>
  </w:style>
  <w:style w:type="paragraph" w:styleId="a9">
    <w:name w:val="footer"/>
    <w:basedOn w:val="a"/>
    <w:link w:val="a8"/>
    <w:qFormat/>
    <w:pPr>
      <w:tabs>
        <w:tab w:val="center" w:pos="4153"/>
        <w:tab w:val="right" w:pos="8306"/>
      </w:tabs>
    </w:pPr>
  </w:style>
  <w:style w:type="paragraph" w:styleId="af3">
    <w:name w:val="Normal (Web)"/>
    <w:basedOn w:val="a"/>
    <w:uiPriority w:val="99"/>
    <w:unhideWhenUsed/>
    <w:qFormat/>
    <w:pPr>
      <w:spacing w:beforeAutospacing="1" w:afterAutospacing="1"/>
    </w:pPr>
    <w:rPr>
      <w:sz w:val="24"/>
      <w:szCs w:val="24"/>
    </w:rPr>
  </w:style>
  <w:style w:type="paragraph" w:customStyle="1" w:styleId="-15">
    <w:name w:val="Т-1.5"/>
    <w:basedOn w:val="a"/>
    <w:qFormat/>
    <w:pPr>
      <w:spacing w:line="360" w:lineRule="auto"/>
      <w:ind w:firstLine="720"/>
      <w:jc w:val="both"/>
    </w:pPr>
    <w:rPr>
      <w:szCs w:val="28"/>
    </w:rPr>
  </w:style>
  <w:style w:type="paragraph" w:customStyle="1" w:styleId="14">
    <w:name w:val="Загл.14"/>
    <w:basedOn w:val="a"/>
    <w:qFormat/>
    <w:pPr>
      <w:jc w:val="center"/>
    </w:pPr>
    <w:rPr>
      <w:rFonts w:ascii="Times New Roman CYR" w:hAnsi="Times New Roman CYR" w:cs="Times New Roman CYR"/>
      <w:b/>
      <w:bCs/>
      <w:szCs w:val="28"/>
    </w:rPr>
  </w:style>
  <w:style w:type="paragraph" w:customStyle="1" w:styleId="14-15">
    <w:name w:val="14-15"/>
    <w:basedOn w:val="a"/>
    <w:qFormat/>
    <w:pPr>
      <w:spacing w:line="360" w:lineRule="auto"/>
      <w:ind w:firstLine="709"/>
    </w:pPr>
    <w:rPr>
      <w:rFonts w:eastAsia="Calibri"/>
      <w:szCs w:val="28"/>
    </w:rPr>
  </w:style>
  <w:style w:type="paragraph" w:customStyle="1" w:styleId="11">
    <w:name w:val="Без интервала1"/>
    <w:qFormat/>
    <w:rPr>
      <w:rFonts w:ascii="Calibri" w:eastAsia="Times New Roman" w:hAnsi="Calibri"/>
      <w:sz w:val="22"/>
      <w:szCs w:val="22"/>
      <w:lang w:eastAsia="en-US" w:bidi="ar-SA"/>
    </w:rPr>
  </w:style>
  <w:style w:type="paragraph" w:customStyle="1" w:styleId="af4">
    <w:name w:val="Содержимое врезки"/>
    <w:basedOn w:val="a"/>
    <w:qFormat/>
  </w:style>
  <w:style w:type="table" w:styleId="af5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istParagraph">
    <w:name w:val="List Paragraph"/>
    <w:basedOn w:val="a"/>
    <w:rsid w:val="00A3595F"/>
    <w:pPr>
      <w:suppressAutoHyphens w:val="0"/>
      <w:ind w:left="720"/>
      <w:contextualSpacing/>
      <w:jc w:val="both"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7A9C0E-3B5F-42D0-86CB-96D826C0EE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4</Pages>
  <Words>673</Words>
  <Characters>3842</Characters>
  <Application>Microsoft Office Word</Application>
  <DocSecurity>0</DocSecurity>
  <Lines>32</Lines>
  <Paragraphs>9</Paragraphs>
  <ScaleCrop>false</ScaleCrop>
  <Company>RePack by SPecialiST</Company>
  <LinksUpToDate>false</LinksUpToDate>
  <CharactersWithSpaces>4506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 Павлович Долгих</dc:creator>
  <dc:description/>
  <cp:lastModifiedBy>Бодунова Татьяна Александровна</cp:lastModifiedBy>
  <cp:revision>12</cp:revision>
  <cp:lastPrinted>2024-01-21T06:18:00Z</cp:lastPrinted>
  <dcterms:created xsi:type="dcterms:W3CDTF">2024-01-11T10:43:00Z</dcterms:created>
  <dcterms:modified xsi:type="dcterms:W3CDTF">2025-04-04T09:35:00Z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FA902756525A4EE5A6D186A33B159186_13</vt:lpwstr>
  </property>
  <property fmtid="{D5CDD505-2E9C-101B-9397-08002B2CF9AE}" pid="3" name="KSOProductBuildVer">
    <vt:lpwstr>1049-12.2.0.19805</vt:lpwstr>
  </property>
</Properties>
</file>